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5A191" w14:textId="77777777" w:rsidR="00D26FB3" w:rsidRPr="000075DA" w:rsidRDefault="00162C3F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"C:\\Users\\mkalnava\\AppData\\Local\\Temp\\AppData\\Local\\Microsoft\\Windows\\INetCache\\Content.Outlook\\AppData\\Local\\Microsoft\\Windows\\INetCache\\Content.Outlook\\AppData\\Local\\Microsoft\\Windows\\INetCache\\Content.Outlook\\AppD</w:instrText>
      </w:r>
      <w:r>
        <w:rPr>
          <w:lang w:val="lv-LV"/>
        </w:rPr>
        <w:instrText>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 w:rsidR="005141C0">
        <w:rPr>
          <w:lang w:val="lv-LV"/>
        </w:rPr>
        <w:pict w14:anchorId="729C3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79640A52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0DECD30B" w14:textId="77777777" w:rsidR="00FD5B43" w:rsidRPr="000075DA" w:rsidRDefault="00162C3F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</w:instrText>
      </w:r>
      <w:r w:rsidRPr="000075DA">
        <w:rPr>
          <w:caps/>
          <w:sz w:val="36"/>
          <w:szCs w:val="36"/>
          <w:lang w:val="lv-LV"/>
        </w:rPr>
        <w:instrText xml:space="preserve">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iestāde "Kultūras un tautas mākslas centrs "Ritums""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1690C29" w14:textId="77777777" w:rsidR="00D26FB3" w:rsidRPr="000075DA" w:rsidRDefault="00162C3F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Jauniela 29A, Rīga, LV-1050, tālrunis 67105665, e</w:t>
      </w:r>
      <w:r w:rsidRPr="000075DA">
        <w:rPr>
          <w:sz w:val="22"/>
          <w:szCs w:val="22"/>
          <w:lang w:val="lv-LV"/>
        </w:rPr>
        <w:noBreakHyphen/>
        <w:t>pasts: ritums@riga.lv</w:t>
      </w:r>
    </w:p>
    <w:p w14:paraId="46045F74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30CEC7D3" w14:textId="77777777" w:rsidR="006A10A6" w:rsidRDefault="00162C3F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607D8D">
        <w:rPr>
          <w:caps/>
          <w:sz w:val="34"/>
          <w:szCs w:val="34"/>
          <w:lang w:val="lv-LV"/>
        </w:rPr>
        <w:t>IEKŠĒJIE NOTEIKUMI</w:t>
      </w:r>
    </w:p>
    <w:p w14:paraId="07D4A599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03E19E0D" w14:textId="77777777" w:rsidR="00C26877" w:rsidRDefault="00162C3F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179066F" w14:textId="77777777" w:rsidR="001F6C42" w:rsidRDefault="001F6C42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</w:p>
    <w:p w14:paraId="1AF87C29" w14:textId="77777777" w:rsidR="001F6C42" w:rsidRPr="006F2635" w:rsidRDefault="00162C3F" w:rsidP="001F6C42">
      <w:pPr>
        <w:spacing w:line="276" w:lineRule="auto"/>
        <w:jc w:val="center"/>
        <w:rPr>
          <w:b/>
          <w:bCs/>
          <w:lang w:val="lv-LV"/>
        </w:rPr>
      </w:pPr>
      <w:r w:rsidRPr="006F2635">
        <w:rPr>
          <w:b/>
          <w:bCs/>
          <w:lang w:val="lv-LV"/>
        </w:rPr>
        <w:t xml:space="preserve">Tirdzniecības norisei un Dalības nodrošināšanai Kultūras un tautas mākslas centra “Ritums” organizētajā pasākumā </w:t>
      </w:r>
    </w:p>
    <w:p w14:paraId="49BFEE56" w14:textId="77777777" w:rsidR="00CB21AB" w:rsidRPr="006F2635" w:rsidRDefault="00162C3F" w:rsidP="00CB21AB">
      <w:pPr>
        <w:spacing w:line="276" w:lineRule="auto"/>
        <w:jc w:val="center"/>
        <w:rPr>
          <w:b/>
          <w:bCs/>
          <w:lang w:val="lv-LV"/>
        </w:rPr>
      </w:pPr>
      <w:r w:rsidRPr="006F2635">
        <w:rPr>
          <w:b/>
          <w:bCs/>
          <w:lang w:val="lv-LV"/>
        </w:rPr>
        <w:t>“</w:t>
      </w:r>
      <w:bookmarkStart w:id="0" w:name="_Hlk202170985"/>
      <w:r w:rsidRPr="006F2635">
        <w:rPr>
          <w:b/>
          <w:bCs/>
          <w:lang w:val="lv-LV"/>
        </w:rPr>
        <w:t>Mana Rīga – rotaļīga.</w:t>
      </w:r>
    </w:p>
    <w:p w14:paraId="63273C7C" w14:textId="77777777" w:rsidR="001F6C42" w:rsidRPr="006F2635" w:rsidRDefault="00162C3F" w:rsidP="00CB21AB">
      <w:pPr>
        <w:spacing w:line="276" w:lineRule="auto"/>
        <w:jc w:val="center"/>
        <w:rPr>
          <w:b/>
          <w:bCs/>
          <w:lang w:val="lv-LV"/>
        </w:rPr>
      </w:pPr>
      <w:r w:rsidRPr="006F2635">
        <w:rPr>
          <w:b/>
          <w:bCs/>
          <w:lang w:val="lv-LV"/>
        </w:rPr>
        <w:t>Brīnies, Rīga</w:t>
      </w:r>
      <w:bookmarkEnd w:id="0"/>
      <w:r w:rsidRPr="006F2635">
        <w:rPr>
          <w:b/>
          <w:bCs/>
          <w:lang w:val="lv-LV"/>
        </w:rPr>
        <w:t>!</w:t>
      </w:r>
      <w:r w:rsidR="007D1203" w:rsidRPr="006F2635">
        <w:rPr>
          <w:b/>
          <w:bCs/>
          <w:lang w:val="lv-LV"/>
        </w:rPr>
        <w:t>”</w:t>
      </w:r>
    </w:p>
    <w:p w14:paraId="73483E1B" w14:textId="77777777" w:rsidR="001F6C42" w:rsidRPr="006F2635" w:rsidRDefault="00162C3F" w:rsidP="001F6C42">
      <w:pPr>
        <w:pStyle w:val="Sarakstarindkopa"/>
        <w:spacing w:line="276" w:lineRule="auto"/>
        <w:ind w:left="0"/>
        <w:jc w:val="center"/>
        <w:rPr>
          <w:bCs/>
          <w:szCs w:val="24"/>
        </w:rPr>
      </w:pPr>
      <w:bookmarkStart w:id="1" w:name="_Hlk202171025"/>
      <w:r w:rsidRPr="006F2635">
        <w:rPr>
          <w:bCs/>
          <w:szCs w:val="24"/>
        </w:rPr>
        <w:t>Nordeķu parka teritorija</w:t>
      </w:r>
      <w:r w:rsidR="007D1203" w:rsidRPr="006F2635">
        <w:rPr>
          <w:bCs/>
          <w:szCs w:val="24"/>
        </w:rPr>
        <w:t xml:space="preserve">, 2025. gada </w:t>
      </w:r>
      <w:r w:rsidRPr="006F2635">
        <w:rPr>
          <w:bCs/>
          <w:szCs w:val="24"/>
        </w:rPr>
        <w:t>9</w:t>
      </w:r>
      <w:r w:rsidR="007D1203" w:rsidRPr="006F2635">
        <w:rPr>
          <w:bCs/>
          <w:szCs w:val="24"/>
        </w:rPr>
        <w:t xml:space="preserve">. </w:t>
      </w:r>
      <w:r w:rsidRPr="006F2635">
        <w:rPr>
          <w:bCs/>
          <w:szCs w:val="24"/>
        </w:rPr>
        <w:t>augustā</w:t>
      </w:r>
      <w:r w:rsidR="007D1203" w:rsidRPr="006F2635">
        <w:rPr>
          <w:bCs/>
          <w:szCs w:val="24"/>
        </w:rPr>
        <w:t xml:space="preserve"> no plkst. </w:t>
      </w:r>
      <w:r w:rsidRPr="006F2635">
        <w:rPr>
          <w:bCs/>
          <w:szCs w:val="24"/>
        </w:rPr>
        <w:t>12</w:t>
      </w:r>
      <w:r w:rsidR="007D1203" w:rsidRPr="006F2635">
        <w:rPr>
          <w:bCs/>
          <w:szCs w:val="24"/>
        </w:rPr>
        <w:t>.00-</w:t>
      </w:r>
      <w:r w:rsidRPr="006F2635">
        <w:rPr>
          <w:bCs/>
          <w:szCs w:val="24"/>
        </w:rPr>
        <w:t>18</w:t>
      </w:r>
      <w:r w:rsidR="007D1203" w:rsidRPr="006F2635">
        <w:rPr>
          <w:bCs/>
          <w:szCs w:val="24"/>
        </w:rPr>
        <w:t>.00</w:t>
      </w:r>
    </w:p>
    <w:bookmarkEnd w:id="1"/>
    <w:p w14:paraId="35838294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D926B1" w14:paraId="783CBA55" w14:textId="77777777" w:rsidTr="00D35D12">
        <w:tc>
          <w:tcPr>
            <w:tcW w:w="2660" w:type="dxa"/>
          </w:tcPr>
          <w:p w14:paraId="1135297B" w14:textId="77777777" w:rsidR="00C26877" w:rsidRPr="000075DA" w:rsidRDefault="00162C3F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Datums</w:t>
            </w:r>
          </w:p>
        </w:tc>
        <w:tc>
          <w:tcPr>
            <w:tcW w:w="3402" w:type="dxa"/>
          </w:tcPr>
          <w:p w14:paraId="3F8512A0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F284DC7" w14:textId="77777777" w:rsidR="00C26877" w:rsidRPr="000075DA" w:rsidRDefault="00162C3F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</w:t>
            </w:r>
          </w:p>
        </w:tc>
      </w:tr>
    </w:tbl>
    <w:p w14:paraId="4CC55693" w14:textId="77777777" w:rsidR="00C26877" w:rsidRPr="000075DA" w:rsidRDefault="00C26877" w:rsidP="001F6C42">
      <w:pPr>
        <w:jc w:val="both"/>
        <w:rPr>
          <w:sz w:val="26"/>
          <w:szCs w:val="26"/>
          <w:lang w:val="lv-LV"/>
        </w:rPr>
      </w:pPr>
    </w:p>
    <w:p w14:paraId="49971D71" w14:textId="77777777" w:rsidR="001F6C42" w:rsidRPr="00131ADF" w:rsidRDefault="00162C3F" w:rsidP="001F6C42">
      <w:pPr>
        <w:spacing w:line="276" w:lineRule="auto"/>
        <w:jc w:val="center"/>
        <w:rPr>
          <w:rStyle w:val="normaltextrun"/>
          <w:b/>
          <w:bCs/>
          <w:lang w:val="lv-LV"/>
        </w:rPr>
      </w:pPr>
      <w:r w:rsidRPr="00131ADF">
        <w:rPr>
          <w:rStyle w:val="normaltextrun"/>
          <w:b/>
          <w:bCs/>
          <w:lang w:val="lv-LV"/>
        </w:rPr>
        <w:t xml:space="preserve">I </w:t>
      </w:r>
      <w:r w:rsidRPr="00131ADF">
        <w:rPr>
          <w:rStyle w:val="normaltextrun"/>
          <w:b/>
          <w:bCs/>
          <w:lang w:val="lv-LV"/>
        </w:rPr>
        <w:t>VISPĀRĪGIE NOTEIKUMI</w:t>
      </w:r>
    </w:p>
    <w:p w14:paraId="4551624D" w14:textId="77777777" w:rsidR="001F6C42" w:rsidRPr="00131ADF" w:rsidRDefault="001F6C42" w:rsidP="001F6C42">
      <w:pPr>
        <w:pStyle w:val="Sarakstarindkopa"/>
        <w:tabs>
          <w:tab w:val="left" w:pos="0"/>
        </w:tabs>
        <w:spacing w:line="276" w:lineRule="auto"/>
        <w:ind w:left="0"/>
        <w:jc w:val="both"/>
        <w:rPr>
          <w:b/>
          <w:szCs w:val="24"/>
        </w:rPr>
      </w:pPr>
    </w:p>
    <w:p w14:paraId="5E34ED2D" w14:textId="77777777" w:rsidR="001F6C42" w:rsidRPr="006F2635" w:rsidRDefault="00162C3F" w:rsidP="00CB21AB">
      <w:pPr>
        <w:pStyle w:val="Sarakstarindkopa"/>
        <w:numPr>
          <w:ilvl w:val="0"/>
          <w:numId w:val="2"/>
        </w:numPr>
        <w:tabs>
          <w:tab w:val="left" w:pos="0"/>
        </w:tabs>
        <w:jc w:val="both"/>
        <w:rPr>
          <w:b/>
          <w:bCs/>
        </w:rPr>
      </w:pPr>
      <w:r w:rsidRPr="006F2635">
        <w:rPr>
          <w:b/>
          <w:szCs w:val="24"/>
        </w:rPr>
        <w:t>Pasākums</w:t>
      </w:r>
      <w:r w:rsidRPr="006F2635">
        <w:rPr>
          <w:bCs/>
          <w:szCs w:val="24"/>
        </w:rPr>
        <w:t xml:space="preserve"> – “</w:t>
      </w:r>
      <w:r w:rsidR="00CB21AB" w:rsidRPr="006F2635">
        <w:rPr>
          <w:b/>
          <w:bCs/>
        </w:rPr>
        <w:t xml:space="preserve">Mana Rīga – rotaļīga. </w:t>
      </w:r>
      <w:r w:rsidR="00CB21AB" w:rsidRPr="006F2635">
        <w:rPr>
          <w:b/>
          <w:bCs/>
          <w:szCs w:val="24"/>
          <w:lang w:val="en-US"/>
        </w:rPr>
        <w:t>Brīnies, Rīga</w:t>
      </w:r>
      <w:r w:rsidRPr="006F2635">
        <w:rPr>
          <w:bCs/>
          <w:szCs w:val="24"/>
        </w:rPr>
        <w:t>”. Pasākuma laikā tiks organizēta plaša kultūras programma un tirdzniecība augstāk minētajos laikos. (turpmāk – Pasākums);</w:t>
      </w:r>
    </w:p>
    <w:p w14:paraId="2F7BC2F2" w14:textId="77777777" w:rsidR="001F6C42" w:rsidRPr="00131ADF" w:rsidRDefault="00162C3F" w:rsidP="001F6C42">
      <w:pPr>
        <w:pStyle w:val="Sarakstarindkopa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bCs/>
          <w:szCs w:val="24"/>
        </w:rPr>
      </w:pPr>
      <w:r w:rsidRPr="00131ADF">
        <w:rPr>
          <w:b/>
          <w:szCs w:val="24"/>
        </w:rPr>
        <w:t>Organizators</w:t>
      </w:r>
      <w:r w:rsidRPr="00131ADF">
        <w:rPr>
          <w:bCs/>
          <w:szCs w:val="24"/>
        </w:rPr>
        <w:t xml:space="preserve"> – Kultūras un tautas mākslas centrs “Ritums” (turpmāk – Organizators);</w:t>
      </w:r>
    </w:p>
    <w:p w14:paraId="39F29176" w14:textId="77777777" w:rsidR="001F6C42" w:rsidRPr="00131ADF" w:rsidRDefault="00162C3F" w:rsidP="001F6C42">
      <w:pPr>
        <w:pStyle w:val="Sarakstarindkopa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Style w:val="normaltextrun"/>
          <w:bCs/>
          <w:szCs w:val="24"/>
        </w:rPr>
      </w:pPr>
      <w:r w:rsidRPr="00131ADF">
        <w:rPr>
          <w:rStyle w:val="normaltextrun"/>
          <w:b/>
          <w:bCs/>
          <w:szCs w:val="24"/>
        </w:rPr>
        <w:t>Tirdzniecības pretendents</w:t>
      </w:r>
      <w:r w:rsidRPr="00131ADF">
        <w:rPr>
          <w:rStyle w:val="normaltextrun"/>
          <w:szCs w:val="24"/>
        </w:rPr>
        <w:t xml:space="preserve"> ir fiziska persona, kura atbilstoši normatīvo aktu prasībām </w:t>
      </w:r>
    </w:p>
    <w:p w14:paraId="29C323A6" w14:textId="77777777" w:rsidR="001F6C42" w:rsidRPr="00131ADF" w:rsidRDefault="00162C3F" w:rsidP="001F6C42">
      <w:pPr>
        <w:spacing w:line="276" w:lineRule="auto"/>
        <w:ind w:left="709"/>
        <w:jc w:val="both"/>
        <w:rPr>
          <w:rStyle w:val="normaltextrun"/>
          <w:lang w:val="lv-LV"/>
        </w:rPr>
      </w:pPr>
      <w:r w:rsidRPr="00131ADF">
        <w:rPr>
          <w:rStyle w:val="normaltextrun"/>
          <w:lang w:val="lv-LV"/>
        </w:rPr>
        <w:t xml:space="preserve">reģistrēta kā saimnieciskās darbības veicējs, vai juridiska persona, kura ir iesniegusi </w:t>
      </w:r>
      <w:r w:rsidRPr="00131ADF">
        <w:rPr>
          <w:rStyle w:val="normaltextrun"/>
          <w:lang w:val="lv-LV"/>
        </w:rPr>
        <w:t>pieteikumu tirdzniecībai Pasākumā (turpmāk – Pretendents);</w:t>
      </w:r>
    </w:p>
    <w:p w14:paraId="3E3B7198" w14:textId="77777777" w:rsidR="001F6C42" w:rsidRPr="00131ADF" w:rsidRDefault="00162C3F" w:rsidP="001F6C42">
      <w:pPr>
        <w:numPr>
          <w:ilvl w:val="0"/>
          <w:numId w:val="2"/>
        </w:numPr>
        <w:spacing w:line="276" w:lineRule="auto"/>
        <w:jc w:val="both"/>
        <w:rPr>
          <w:rStyle w:val="normaltextrun"/>
          <w:lang w:val="lv-LV"/>
        </w:rPr>
      </w:pPr>
      <w:r w:rsidRPr="00131ADF">
        <w:rPr>
          <w:rStyle w:val="normaltextrun"/>
          <w:b/>
          <w:bCs/>
          <w:lang w:val="lv-LV"/>
        </w:rPr>
        <w:t>Tirdzniecības dalībnieks</w:t>
      </w:r>
      <w:r w:rsidRPr="00131ADF">
        <w:rPr>
          <w:rStyle w:val="normaltextrun"/>
          <w:lang w:val="lv-LV"/>
        </w:rPr>
        <w:t xml:space="preserve"> ir fiziska persona, kura atbilstoši normatīvo aktu prasībām </w:t>
      </w:r>
    </w:p>
    <w:p w14:paraId="0981A957" w14:textId="77777777" w:rsidR="001F6C42" w:rsidRPr="00131ADF" w:rsidRDefault="00162C3F" w:rsidP="001F6C42">
      <w:pPr>
        <w:spacing w:line="276" w:lineRule="auto"/>
        <w:ind w:left="1276" w:hanging="567"/>
        <w:jc w:val="both"/>
        <w:rPr>
          <w:rStyle w:val="normaltextrun"/>
          <w:lang w:val="lv-LV"/>
        </w:rPr>
      </w:pPr>
      <w:r w:rsidRPr="00131ADF">
        <w:rPr>
          <w:rStyle w:val="normaltextrun"/>
          <w:lang w:val="lv-LV"/>
        </w:rPr>
        <w:t xml:space="preserve">reģistrēta kā saimnieciskās darbības veicējs, vai juridiska persona, kuru Organizators ir </w:t>
      </w:r>
    </w:p>
    <w:p w14:paraId="4E4A2F45" w14:textId="77777777" w:rsidR="001F6C42" w:rsidRDefault="00162C3F" w:rsidP="001F6C42">
      <w:pPr>
        <w:spacing w:line="276" w:lineRule="auto"/>
        <w:ind w:left="709"/>
        <w:jc w:val="both"/>
        <w:rPr>
          <w:rStyle w:val="normaltextrun"/>
          <w:lang w:val="lv-LV"/>
        </w:rPr>
      </w:pPr>
      <w:r w:rsidRPr="00131ADF">
        <w:rPr>
          <w:rStyle w:val="normaltextrun"/>
          <w:lang w:val="lv-LV"/>
        </w:rPr>
        <w:t>apstiprinājis dalība</w:t>
      </w:r>
      <w:r w:rsidRPr="00131ADF">
        <w:rPr>
          <w:rStyle w:val="normaltextrun"/>
          <w:lang w:val="lv-LV"/>
        </w:rPr>
        <w:t>i Pasākumā (turpmāk – Dalībnieks);</w:t>
      </w:r>
    </w:p>
    <w:p w14:paraId="0F043A8B" w14:textId="77777777" w:rsidR="001F6C42" w:rsidRPr="00FD4A5F" w:rsidRDefault="00162C3F" w:rsidP="001F6C42">
      <w:pPr>
        <w:numPr>
          <w:ilvl w:val="0"/>
          <w:numId w:val="2"/>
        </w:numPr>
        <w:spacing w:line="276" w:lineRule="auto"/>
        <w:jc w:val="both"/>
        <w:rPr>
          <w:rStyle w:val="normaltextrun"/>
          <w:lang w:val="lv-LV"/>
        </w:rPr>
      </w:pPr>
      <w:r w:rsidRPr="00271CD7">
        <w:rPr>
          <w:rStyle w:val="normaltextrun"/>
          <w:b/>
          <w:bCs/>
          <w:lang w:val="lv-LV"/>
        </w:rPr>
        <w:t>Piesakoties dalībai Pasākumā un iesniedzot aizpildītu pieteikuma veidlapu, ikviens Pretendents apliecina, ka ir pilnībā iepazinies un piekrīt visiem šo noteikumu nosacījumiem.</w:t>
      </w:r>
      <w:r w:rsidRPr="00FD4A5F">
        <w:rPr>
          <w:rStyle w:val="normaltextrun"/>
          <w:lang w:val="lv-LV"/>
        </w:rPr>
        <w:t xml:space="preserve"> </w:t>
      </w:r>
      <w:r>
        <w:rPr>
          <w:rStyle w:val="normaltextrun"/>
          <w:lang w:val="lv-LV"/>
        </w:rPr>
        <w:t xml:space="preserve">Kā </w:t>
      </w:r>
      <w:r w:rsidRPr="00FD4A5F">
        <w:rPr>
          <w:rStyle w:val="normaltextrun"/>
          <w:lang w:val="lv-LV"/>
        </w:rPr>
        <w:t>arī apliecina, ka piekrīt visu savu iesnie</w:t>
      </w:r>
      <w:r w:rsidRPr="00FD4A5F">
        <w:rPr>
          <w:rStyle w:val="normaltextrun"/>
          <w:lang w:val="lv-LV"/>
        </w:rPr>
        <w:t>gto datu apstrādei un nodošanai trešajām personām (Rīgas</w:t>
      </w:r>
      <w:r>
        <w:rPr>
          <w:rStyle w:val="normaltextrun"/>
          <w:lang w:val="lv-LV"/>
        </w:rPr>
        <w:t xml:space="preserve"> valstspilsētas pašvaldība</w:t>
      </w:r>
      <w:r w:rsidRPr="00FD4A5F">
        <w:rPr>
          <w:rStyle w:val="normaltextrun"/>
          <w:lang w:val="lv-LV"/>
        </w:rPr>
        <w:t>, Valsts ieņēmumu dienesta, pašvaldības policijas datu apstrādes speciālistiem), kas nepieciešams dalības nodrošināšanai un tirdzniecības norisei Pasākumā. Pretendentiem ir t</w:t>
      </w:r>
      <w:r w:rsidRPr="00FD4A5F">
        <w:rPr>
          <w:rStyle w:val="normaltextrun"/>
          <w:lang w:val="lv-LV"/>
        </w:rPr>
        <w:t>iesības piekļūt saviem personas datiem, labot tos, ja tie ir neprecīzi.</w:t>
      </w:r>
    </w:p>
    <w:p w14:paraId="30469D1F" w14:textId="77777777" w:rsidR="001F6C42" w:rsidRPr="00696D53" w:rsidRDefault="00162C3F" w:rsidP="001F6C42">
      <w:pPr>
        <w:numPr>
          <w:ilvl w:val="0"/>
          <w:numId w:val="2"/>
        </w:numPr>
        <w:spacing w:line="276" w:lineRule="auto"/>
        <w:jc w:val="both"/>
        <w:rPr>
          <w:rStyle w:val="normaltextrun"/>
          <w:b/>
          <w:bCs/>
          <w:lang w:val="lv-LV"/>
        </w:rPr>
      </w:pPr>
      <w:r w:rsidRPr="00696D53">
        <w:rPr>
          <w:rStyle w:val="normaltextrun"/>
          <w:b/>
          <w:bCs/>
          <w:lang w:val="lv-LV"/>
        </w:rPr>
        <w:t xml:space="preserve">Tirdzniecības vietas tiks izvietotas </w:t>
      </w:r>
      <w:r w:rsidR="00CB21AB" w:rsidRPr="00696D53">
        <w:rPr>
          <w:rStyle w:val="normaltextrun"/>
          <w:b/>
          <w:bCs/>
          <w:lang w:val="lv-LV"/>
        </w:rPr>
        <w:t>Nordeķu parka teritorijā</w:t>
      </w:r>
      <w:r w:rsidRPr="00696D53">
        <w:rPr>
          <w:rStyle w:val="normaltextrun"/>
          <w:b/>
          <w:bCs/>
          <w:lang w:val="lv-LV"/>
        </w:rPr>
        <w:t>.</w:t>
      </w:r>
    </w:p>
    <w:p w14:paraId="200671B3" w14:textId="77777777" w:rsidR="001F6C42" w:rsidRPr="00696D53" w:rsidRDefault="00162C3F" w:rsidP="001F6C42">
      <w:pPr>
        <w:numPr>
          <w:ilvl w:val="0"/>
          <w:numId w:val="2"/>
        </w:numPr>
        <w:spacing w:line="276" w:lineRule="auto"/>
        <w:jc w:val="both"/>
        <w:rPr>
          <w:rStyle w:val="normaltextrun"/>
          <w:lang w:val="lv-LV"/>
        </w:rPr>
      </w:pPr>
      <w:r w:rsidRPr="00696D53">
        <w:rPr>
          <w:rStyle w:val="normaltextrun"/>
          <w:lang w:val="lv-LV"/>
        </w:rPr>
        <w:t xml:space="preserve">Pasākumā kopā ir paredzētas </w:t>
      </w:r>
      <w:r w:rsidR="00CB21AB" w:rsidRPr="00696D53">
        <w:rPr>
          <w:rStyle w:val="normaltextrun"/>
          <w:lang w:val="lv-LV"/>
        </w:rPr>
        <w:t>6</w:t>
      </w:r>
      <w:r w:rsidRPr="00696D53">
        <w:rPr>
          <w:rStyle w:val="normaltextrun"/>
          <w:lang w:val="lv-LV"/>
        </w:rPr>
        <w:t xml:space="preserve"> (3x3m teltis/ nojumes) tirdzniecības vietas. Organizators patur tiesības mainīt vietu skaitu atkarībā no saņemto pieteikumu skaita;</w:t>
      </w:r>
    </w:p>
    <w:p w14:paraId="3244A5C9" w14:textId="77777777" w:rsidR="001F6C42" w:rsidRPr="00696D53" w:rsidRDefault="00162C3F" w:rsidP="001F6C42">
      <w:pPr>
        <w:numPr>
          <w:ilvl w:val="0"/>
          <w:numId w:val="2"/>
        </w:numPr>
        <w:spacing w:line="276" w:lineRule="auto"/>
        <w:jc w:val="both"/>
        <w:rPr>
          <w:rStyle w:val="normaltextrun"/>
          <w:b/>
          <w:bCs/>
          <w:lang w:val="lv-LV"/>
        </w:rPr>
      </w:pPr>
      <w:r w:rsidRPr="00696D53">
        <w:rPr>
          <w:rStyle w:val="normaltextrun"/>
          <w:b/>
          <w:bCs/>
          <w:lang w:val="lv-LV"/>
        </w:rPr>
        <w:t xml:space="preserve">Tirdzniecības vieta šo Noteikumu izpratnē ir: </w:t>
      </w:r>
      <w:r w:rsidRPr="00696D53">
        <w:rPr>
          <w:rStyle w:val="normaltextrun"/>
          <w:lang w:val="lv-LV"/>
        </w:rPr>
        <w:t xml:space="preserve">3x3m balta telts/ nojume </w:t>
      </w:r>
      <w:r w:rsidRPr="00696D53">
        <w:rPr>
          <w:rStyle w:val="normaltextrun"/>
          <w:b/>
          <w:bCs/>
          <w:lang w:val="lv-LV"/>
        </w:rPr>
        <w:t>kuru</w:t>
      </w:r>
      <w:r w:rsidRPr="00696D53">
        <w:rPr>
          <w:rStyle w:val="normaltextrun"/>
          <w:lang w:val="lv-LV"/>
        </w:rPr>
        <w:t xml:space="preserve"> </w:t>
      </w:r>
      <w:r w:rsidRPr="00696D53">
        <w:rPr>
          <w:rStyle w:val="normaltextrun"/>
          <w:b/>
          <w:bCs/>
          <w:lang w:val="lv-LV"/>
        </w:rPr>
        <w:t>nodrošina Tirdzniecības dalībnieks Tirdzniecība</w:t>
      </w:r>
      <w:r w:rsidRPr="00696D53">
        <w:rPr>
          <w:rStyle w:val="normaltextrun"/>
          <w:b/>
          <w:bCs/>
          <w:lang w:val="lv-LV"/>
        </w:rPr>
        <w:t xml:space="preserve">s vietai nedrīkst izmantot treileri </w:t>
      </w:r>
      <w:r w:rsidRPr="00696D53">
        <w:rPr>
          <w:b/>
          <w:bCs/>
          <w:color w:val="000000"/>
          <w:lang w:val="lv-LV"/>
        </w:rPr>
        <w:t>u.c. transporta līdzekļus</w:t>
      </w:r>
      <w:r w:rsidRPr="00696D53">
        <w:rPr>
          <w:rStyle w:val="normaltextrun"/>
          <w:b/>
          <w:bCs/>
          <w:lang w:val="lv-LV"/>
        </w:rPr>
        <w:t>.</w:t>
      </w:r>
    </w:p>
    <w:p w14:paraId="0E98EDFC" w14:textId="77777777" w:rsidR="001F6C42" w:rsidRPr="00696D53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  <w:color w:val="FF0000"/>
          <w:szCs w:val="24"/>
        </w:rPr>
      </w:pPr>
      <w:r w:rsidRPr="00696D53">
        <w:rPr>
          <w:b/>
          <w:szCs w:val="24"/>
        </w:rPr>
        <w:lastRenderedPageBreak/>
        <w:t>Tirdzniecības norises laiks</w:t>
      </w:r>
      <w:r w:rsidRPr="00696D53">
        <w:rPr>
          <w:b/>
          <w:color w:val="000000"/>
          <w:szCs w:val="24"/>
        </w:rPr>
        <w:t xml:space="preserve"> </w:t>
      </w:r>
      <w:r w:rsidRPr="00696D53">
        <w:rPr>
          <w:b/>
          <w:szCs w:val="24"/>
        </w:rPr>
        <w:t xml:space="preserve">ir 2025. gada </w:t>
      </w:r>
      <w:r w:rsidR="00CB21AB" w:rsidRPr="00696D53">
        <w:rPr>
          <w:b/>
          <w:szCs w:val="24"/>
        </w:rPr>
        <w:t>9</w:t>
      </w:r>
      <w:r w:rsidRPr="00696D53">
        <w:rPr>
          <w:b/>
          <w:szCs w:val="24"/>
        </w:rPr>
        <w:t xml:space="preserve">. </w:t>
      </w:r>
      <w:r w:rsidR="00CB21AB" w:rsidRPr="00696D53">
        <w:rPr>
          <w:b/>
          <w:szCs w:val="24"/>
        </w:rPr>
        <w:t>augustā</w:t>
      </w:r>
      <w:r w:rsidRPr="00696D53">
        <w:rPr>
          <w:b/>
          <w:szCs w:val="24"/>
        </w:rPr>
        <w:t xml:space="preserve"> no plkst. 1</w:t>
      </w:r>
      <w:r w:rsidR="00CB21AB" w:rsidRPr="00696D53">
        <w:rPr>
          <w:b/>
          <w:szCs w:val="24"/>
        </w:rPr>
        <w:t>2</w:t>
      </w:r>
      <w:r w:rsidRPr="00696D53">
        <w:rPr>
          <w:b/>
          <w:szCs w:val="24"/>
        </w:rPr>
        <w:t xml:space="preserve">.00 līdz </w:t>
      </w:r>
      <w:r w:rsidR="00CB21AB" w:rsidRPr="00696D53">
        <w:rPr>
          <w:b/>
          <w:szCs w:val="24"/>
        </w:rPr>
        <w:t>18</w:t>
      </w:r>
      <w:r w:rsidRPr="00696D53">
        <w:rPr>
          <w:b/>
          <w:szCs w:val="24"/>
        </w:rPr>
        <w:t>.00 (</w:t>
      </w:r>
      <w:r w:rsidR="00CB21AB" w:rsidRPr="00696D53">
        <w:rPr>
          <w:b/>
          <w:szCs w:val="24"/>
        </w:rPr>
        <w:t>Nordeķu parka teritorijā</w:t>
      </w:r>
      <w:r w:rsidRPr="00696D53">
        <w:rPr>
          <w:b/>
          <w:szCs w:val="24"/>
        </w:rPr>
        <w:t>)</w:t>
      </w:r>
      <w:r w:rsidR="00CB21AB" w:rsidRPr="00696D53">
        <w:rPr>
          <w:b/>
          <w:szCs w:val="24"/>
        </w:rPr>
        <w:t>.</w:t>
      </w:r>
    </w:p>
    <w:p w14:paraId="1BEE877C" w14:textId="77777777" w:rsidR="001F6C42" w:rsidRPr="00131ADF" w:rsidRDefault="00162C3F" w:rsidP="001F6C42">
      <w:pPr>
        <w:pStyle w:val="Sarakstarindkopa"/>
        <w:spacing w:line="276" w:lineRule="auto"/>
        <w:ind w:left="0"/>
        <w:jc w:val="center"/>
        <w:rPr>
          <w:b/>
          <w:szCs w:val="24"/>
        </w:rPr>
      </w:pPr>
      <w:r w:rsidRPr="00131ADF">
        <w:rPr>
          <w:b/>
          <w:szCs w:val="24"/>
        </w:rPr>
        <w:t>II PRASĪBAS PRETENDENTIEM</w:t>
      </w:r>
    </w:p>
    <w:p w14:paraId="28D05699" w14:textId="77777777" w:rsidR="001F6C42" w:rsidRPr="00131ADF" w:rsidRDefault="001F6C42" w:rsidP="001F6C42">
      <w:pPr>
        <w:pStyle w:val="Sarakstarindkopa"/>
        <w:spacing w:line="276" w:lineRule="auto"/>
        <w:ind w:left="0"/>
        <w:jc w:val="both"/>
        <w:rPr>
          <w:b/>
          <w:szCs w:val="24"/>
        </w:rPr>
      </w:pPr>
    </w:p>
    <w:p w14:paraId="5B96E80C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 w:rsidRPr="00B354A4">
        <w:rPr>
          <w:bCs/>
          <w:szCs w:val="24"/>
        </w:rPr>
        <w:t>Organizators dalībai Pasākumā aicina pieteikties šādus Pre</w:t>
      </w:r>
      <w:r w:rsidRPr="00B354A4">
        <w:rPr>
          <w:bCs/>
          <w:szCs w:val="24"/>
        </w:rPr>
        <w:t>tendentus</w:t>
      </w:r>
      <w:r>
        <w:rPr>
          <w:bCs/>
          <w:szCs w:val="24"/>
        </w:rPr>
        <w:t>, kuri</w:t>
      </w:r>
      <w:r>
        <w:t xml:space="preserve"> </w:t>
      </w:r>
      <w:r w:rsidRPr="00277819">
        <w:rPr>
          <w:bCs/>
          <w:szCs w:val="24"/>
        </w:rPr>
        <w:t>atbilstoši Nolikumam piedāvā</w:t>
      </w:r>
      <w:r>
        <w:rPr>
          <w:bCs/>
          <w:szCs w:val="24"/>
        </w:rPr>
        <w:t xml:space="preserve"> un tirgo</w:t>
      </w:r>
      <w:r w:rsidRPr="00277819">
        <w:rPr>
          <w:bCs/>
          <w:szCs w:val="24"/>
        </w:rPr>
        <w:t>:</w:t>
      </w:r>
    </w:p>
    <w:p w14:paraId="4751049A" w14:textId="77777777" w:rsidR="001F6C42" w:rsidRPr="00696D53" w:rsidRDefault="00162C3F" w:rsidP="001F6C42">
      <w:pPr>
        <w:pStyle w:val="Sarakstarindkopa"/>
        <w:numPr>
          <w:ilvl w:val="1"/>
          <w:numId w:val="2"/>
        </w:numPr>
        <w:tabs>
          <w:tab w:val="left" w:pos="993"/>
        </w:tabs>
        <w:spacing w:line="276" w:lineRule="auto"/>
        <w:ind w:left="1418" w:hanging="1134"/>
        <w:jc w:val="both"/>
        <w:rPr>
          <w:b/>
          <w:szCs w:val="24"/>
        </w:rPr>
      </w:pPr>
      <w:r w:rsidRPr="00696D53">
        <w:rPr>
          <w:b/>
          <w:szCs w:val="24"/>
        </w:rPr>
        <w:t xml:space="preserve">mājas apstākļos audzētus, ražotus/ pārstrādātus pārtikas produktus (mājražotāji) </w:t>
      </w:r>
      <w:r w:rsidRPr="00696D53">
        <w:rPr>
          <w:bCs/>
          <w:szCs w:val="24"/>
        </w:rPr>
        <w:t>(</w:t>
      </w:r>
      <w:r w:rsidR="000C0583" w:rsidRPr="00696D53">
        <w:rPr>
          <w:bCs/>
          <w:szCs w:val="24"/>
        </w:rPr>
        <w:t>3</w:t>
      </w:r>
      <w:r w:rsidRPr="00696D53">
        <w:rPr>
          <w:bCs/>
          <w:szCs w:val="24"/>
        </w:rPr>
        <w:t xml:space="preserve"> vietas) atrašanās vieta </w:t>
      </w:r>
      <w:bookmarkStart w:id="2" w:name="_Hlk202171764"/>
      <w:r w:rsidR="000C0583" w:rsidRPr="00696D53">
        <w:rPr>
          <w:bCs/>
          <w:szCs w:val="24"/>
        </w:rPr>
        <w:t>Nordeķu parka teritorija</w:t>
      </w:r>
      <w:r w:rsidRPr="00696D53">
        <w:rPr>
          <w:bCs/>
          <w:szCs w:val="24"/>
        </w:rPr>
        <w:t xml:space="preserve"> (tirdzniecības periods 1</w:t>
      </w:r>
      <w:r w:rsidR="000C0583" w:rsidRPr="00696D53">
        <w:rPr>
          <w:bCs/>
          <w:szCs w:val="24"/>
        </w:rPr>
        <w:t>2</w:t>
      </w:r>
      <w:r w:rsidRPr="00696D53">
        <w:rPr>
          <w:bCs/>
          <w:szCs w:val="24"/>
        </w:rPr>
        <w:t>.00-</w:t>
      </w:r>
      <w:r w:rsidR="000C0583" w:rsidRPr="00696D53">
        <w:rPr>
          <w:bCs/>
          <w:szCs w:val="24"/>
        </w:rPr>
        <w:t>18</w:t>
      </w:r>
      <w:r w:rsidRPr="00696D53">
        <w:rPr>
          <w:bCs/>
          <w:szCs w:val="24"/>
        </w:rPr>
        <w:t>.00)</w:t>
      </w:r>
      <w:bookmarkEnd w:id="2"/>
      <w:r w:rsidRPr="00696D53">
        <w:rPr>
          <w:b/>
          <w:szCs w:val="24"/>
        </w:rPr>
        <w:t>;</w:t>
      </w:r>
    </w:p>
    <w:p w14:paraId="0A2A6589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 xml:space="preserve">maizes </w:t>
      </w:r>
      <w:r w:rsidRPr="00696D53">
        <w:rPr>
          <w:bCs/>
          <w:szCs w:val="24"/>
        </w:rPr>
        <w:t>izstrādājumi;</w:t>
      </w:r>
    </w:p>
    <w:p w14:paraId="1785E73A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konditoreja (rauši, pīrāgi, bulciņas, cepumi, piparkūkas u.c.);</w:t>
      </w:r>
    </w:p>
    <w:p w14:paraId="0704673A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gaļas produkti (kūpinājumi, desas u.c.);</w:t>
      </w:r>
    </w:p>
    <w:p w14:paraId="4EF8D6AA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piena produkti (siers, biezpiens, krējums u.c.);</w:t>
      </w:r>
    </w:p>
    <w:p w14:paraId="3B50133F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medus, ziedputekšņi, vasks;</w:t>
      </w:r>
    </w:p>
    <w:p w14:paraId="09FF296A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svaigi dārzeņi, ogas, augļi;</w:t>
      </w:r>
    </w:p>
    <w:p w14:paraId="1CE46C9A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konservējumi, mērces, sīrupi, i</w:t>
      </w:r>
      <w:r w:rsidRPr="00696D53">
        <w:rPr>
          <w:bCs/>
          <w:szCs w:val="24"/>
        </w:rPr>
        <w:t>evārījumi;</w:t>
      </w:r>
    </w:p>
    <w:p w14:paraId="0227000E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garšvielas, rieksti, pākšaugi, graudaugi, sēklas, kaņepju produkti, cigoriņu kafija, dabīgās tējas;</w:t>
      </w:r>
    </w:p>
    <w:p w14:paraId="2D39BDBA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sukādes, dabīgie saldumi, konfektes;</w:t>
      </w:r>
    </w:p>
    <w:p w14:paraId="1B305B99" w14:textId="77777777" w:rsidR="001F6C42" w:rsidRPr="00696D53" w:rsidRDefault="00162C3F" w:rsidP="001F6C42">
      <w:pPr>
        <w:pStyle w:val="Sarakstarindkopa"/>
        <w:numPr>
          <w:ilvl w:val="2"/>
          <w:numId w:val="2"/>
        </w:numPr>
        <w:tabs>
          <w:tab w:val="left" w:pos="1701"/>
        </w:tabs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citi.</w:t>
      </w:r>
    </w:p>
    <w:p w14:paraId="2936AA97" w14:textId="77777777" w:rsidR="001F6C42" w:rsidRPr="00696D53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993" w:hanging="709"/>
        <w:jc w:val="both"/>
        <w:rPr>
          <w:b/>
          <w:szCs w:val="24"/>
        </w:rPr>
      </w:pPr>
      <w:r w:rsidRPr="00696D53">
        <w:rPr>
          <w:b/>
          <w:szCs w:val="24"/>
        </w:rPr>
        <w:t xml:space="preserve">pārtikas produktus, kas tiek piedāvāti lietošanai uz vietas </w:t>
      </w:r>
      <w:r w:rsidRPr="00696D53">
        <w:rPr>
          <w:bCs/>
          <w:szCs w:val="24"/>
        </w:rPr>
        <w:t>(</w:t>
      </w:r>
      <w:r w:rsidR="000C0583" w:rsidRPr="00696D53">
        <w:rPr>
          <w:bCs/>
          <w:szCs w:val="24"/>
        </w:rPr>
        <w:t>3</w:t>
      </w:r>
      <w:r w:rsidRPr="00696D53">
        <w:rPr>
          <w:bCs/>
          <w:szCs w:val="24"/>
        </w:rPr>
        <w:t xml:space="preserve">vietas) atrašanās vieta </w:t>
      </w:r>
      <w:r w:rsidR="000C0583" w:rsidRPr="00696D53">
        <w:rPr>
          <w:bCs/>
          <w:szCs w:val="24"/>
          <w:lang w:val="en-US"/>
        </w:rPr>
        <w:t>Nordeķu parka teritorija (tirdzniecības periods 12.00-18.00)</w:t>
      </w:r>
    </w:p>
    <w:p w14:paraId="313B2A90" w14:textId="77777777" w:rsidR="001F6C42" w:rsidRPr="00696D53" w:rsidRDefault="00162C3F" w:rsidP="001F6C42">
      <w:pPr>
        <w:pStyle w:val="Sarakstarindkopa"/>
        <w:numPr>
          <w:ilvl w:val="2"/>
          <w:numId w:val="2"/>
        </w:numPr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saldējums, saldējuma kokteilis;</w:t>
      </w:r>
    </w:p>
    <w:p w14:paraId="45DCA9A2" w14:textId="77777777" w:rsidR="001F6C42" w:rsidRPr="00696D53" w:rsidRDefault="00162C3F" w:rsidP="001F6C42">
      <w:pPr>
        <w:pStyle w:val="Sarakstarindkopa"/>
        <w:numPr>
          <w:ilvl w:val="2"/>
          <w:numId w:val="2"/>
        </w:numPr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pankūkas, vafeles;</w:t>
      </w:r>
    </w:p>
    <w:p w14:paraId="3D648517" w14:textId="77777777" w:rsidR="001F6C42" w:rsidRPr="00696D53" w:rsidRDefault="00162C3F" w:rsidP="001F6C42">
      <w:pPr>
        <w:pStyle w:val="Sarakstarindkopa"/>
        <w:numPr>
          <w:ilvl w:val="2"/>
          <w:numId w:val="2"/>
        </w:numPr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bezalkoholiskie dzērieni (limonādes, sulas, kafija u.c.)</w:t>
      </w:r>
    </w:p>
    <w:p w14:paraId="5452AA02" w14:textId="77777777" w:rsidR="001F6C42" w:rsidRPr="00696D53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 w:rsidRPr="00696D53">
        <w:rPr>
          <w:bCs/>
          <w:szCs w:val="24"/>
        </w:rPr>
        <w:t>Pretendentam jāatbilst šādām prasībām:</w:t>
      </w:r>
    </w:p>
    <w:p w14:paraId="0250E2BA" w14:textId="77777777" w:rsidR="001F6C42" w:rsidRPr="00131ADF" w:rsidRDefault="00162C3F" w:rsidP="001F6C42">
      <w:pPr>
        <w:pStyle w:val="Sarakstarindkopa"/>
        <w:numPr>
          <w:ilvl w:val="1"/>
          <w:numId w:val="2"/>
        </w:numPr>
        <w:spacing w:line="276" w:lineRule="auto"/>
        <w:ind w:hanging="71"/>
        <w:jc w:val="both"/>
        <w:rPr>
          <w:bCs/>
          <w:szCs w:val="24"/>
        </w:rPr>
      </w:pPr>
      <w:r w:rsidRPr="00131ADF">
        <w:rPr>
          <w:bCs/>
          <w:szCs w:val="24"/>
        </w:rPr>
        <w:t>ir reģistrēts atbilstoši normatīvo aktu prasībām;</w:t>
      </w:r>
    </w:p>
    <w:p w14:paraId="74169E6F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1418" w:hanging="697"/>
        <w:jc w:val="both"/>
        <w:rPr>
          <w:bCs/>
          <w:szCs w:val="24"/>
        </w:rPr>
      </w:pPr>
      <w:r w:rsidRPr="00131ADF">
        <w:rPr>
          <w:bCs/>
          <w:szCs w:val="24"/>
        </w:rPr>
        <w:t>tam nav paslud</w:t>
      </w:r>
      <w:r w:rsidRPr="00131ADF">
        <w:rPr>
          <w:bCs/>
          <w:szCs w:val="24"/>
        </w:rPr>
        <w:t>ināts maksātnespējas process, nav ierosināts tiesiskās aizsardzības process (ārpustiesas tiesiskās aizsardzības process), apturēta vai pārtraukta tā saimnieciskā darbība, uzsākta tiesvedība par tā bankrotu vai likvidācijas process</w:t>
      </w:r>
      <w:r>
        <w:rPr>
          <w:bCs/>
          <w:szCs w:val="24"/>
        </w:rPr>
        <w:t>.</w:t>
      </w:r>
    </w:p>
    <w:p w14:paraId="22C8F041" w14:textId="77777777" w:rsidR="001F6C42" w:rsidRPr="004B6DB0" w:rsidRDefault="00162C3F" w:rsidP="001F6C42">
      <w:pPr>
        <w:numPr>
          <w:ilvl w:val="1"/>
          <w:numId w:val="2"/>
        </w:numPr>
        <w:ind w:hanging="83"/>
        <w:rPr>
          <w:rFonts w:eastAsia="Calibri"/>
          <w:bCs/>
          <w:lang w:val="lv-LV"/>
        </w:rPr>
      </w:pPr>
      <w:r>
        <w:rPr>
          <w:rFonts w:eastAsia="Calibri"/>
          <w:bCs/>
          <w:lang w:val="lv-LV"/>
        </w:rPr>
        <w:t>p</w:t>
      </w:r>
      <w:r w:rsidRPr="004B6DB0">
        <w:rPr>
          <w:rFonts w:eastAsia="Calibri"/>
          <w:bCs/>
          <w:lang w:val="lv-LV"/>
        </w:rPr>
        <w:t xml:space="preserve">ārtikas </w:t>
      </w:r>
      <w:r w:rsidRPr="004B6DB0">
        <w:rPr>
          <w:rFonts w:eastAsia="Calibri"/>
          <w:bCs/>
          <w:lang w:val="lv-LV"/>
        </w:rPr>
        <w:t>produktu un sabiedriskās ēdināšanas pakalpojumu sniedzējs ir reģistrējis darbību Pārtikas un veterinārajā dienestā.</w:t>
      </w:r>
    </w:p>
    <w:p w14:paraId="11B5B59F" w14:textId="77777777" w:rsidR="001F6C42" w:rsidRPr="00525BD7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1276" w:hanging="555"/>
        <w:jc w:val="both"/>
        <w:rPr>
          <w:bCs/>
          <w:szCs w:val="24"/>
        </w:rPr>
      </w:pPr>
      <w:r w:rsidRPr="00EB5D3B">
        <w:rPr>
          <w:szCs w:val="24"/>
        </w:rPr>
        <w:t>Pretendents piedāvā apmeklētājiem saistošu un atbilstošu produkciju, maksimāli ātru apkalpošanu vizuāli pievilcīgā noformējumā</w:t>
      </w:r>
      <w:r>
        <w:rPr>
          <w:szCs w:val="24"/>
        </w:rPr>
        <w:t>.</w:t>
      </w:r>
    </w:p>
    <w:p w14:paraId="03055D99" w14:textId="77777777" w:rsidR="001F6C42" w:rsidRPr="00525BD7" w:rsidRDefault="001F6C42" w:rsidP="001F6C42">
      <w:pPr>
        <w:pStyle w:val="Sarakstarindkopa"/>
        <w:spacing w:line="276" w:lineRule="auto"/>
        <w:ind w:left="0"/>
        <w:jc w:val="both"/>
        <w:rPr>
          <w:bCs/>
          <w:szCs w:val="24"/>
          <w:u w:val="single"/>
        </w:rPr>
      </w:pPr>
    </w:p>
    <w:p w14:paraId="7FE458F8" w14:textId="77777777" w:rsidR="001F6C42" w:rsidRPr="00131ADF" w:rsidRDefault="00162C3F" w:rsidP="001F6C42">
      <w:pPr>
        <w:pStyle w:val="Sarakstarindkopa"/>
        <w:spacing w:line="276" w:lineRule="auto"/>
        <w:jc w:val="center"/>
        <w:rPr>
          <w:b/>
          <w:szCs w:val="24"/>
        </w:rPr>
      </w:pPr>
      <w:r w:rsidRPr="00131ADF">
        <w:rPr>
          <w:b/>
          <w:szCs w:val="24"/>
        </w:rPr>
        <w:t>III PRETEND</w:t>
      </w:r>
      <w:r w:rsidRPr="00131ADF">
        <w:rPr>
          <w:b/>
          <w:szCs w:val="24"/>
        </w:rPr>
        <w:t>ENTU PIETEIKŠANĀS UN VĒRTĒŠANAS KĀRTĪBA</w:t>
      </w:r>
    </w:p>
    <w:p w14:paraId="7636309B" w14:textId="77777777" w:rsidR="001F6C42" w:rsidRPr="00131ADF" w:rsidRDefault="001F6C42" w:rsidP="001F6C42">
      <w:pPr>
        <w:pStyle w:val="Sarakstarindkopa"/>
        <w:spacing w:line="276" w:lineRule="auto"/>
        <w:ind w:left="0"/>
        <w:jc w:val="both"/>
        <w:rPr>
          <w:b/>
          <w:szCs w:val="24"/>
        </w:rPr>
      </w:pPr>
    </w:p>
    <w:p w14:paraId="17F3ADA9" w14:textId="77777777" w:rsidR="001F6C42" w:rsidRPr="00CD527F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567" w:hanging="425"/>
        <w:jc w:val="both"/>
        <w:rPr>
          <w:b/>
          <w:bCs/>
          <w:szCs w:val="24"/>
          <w:u w:val="single"/>
        </w:rPr>
      </w:pPr>
      <w:r w:rsidRPr="00CD527F">
        <w:rPr>
          <w:b/>
          <w:bCs/>
          <w:szCs w:val="24"/>
        </w:rPr>
        <w:t xml:space="preserve">Pietiekties dalībai pasākumā var tikai elektroniski, aizpildot pieteikuma veidlapu (1. pielikums) un no 2025. gada </w:t>
      </w:r>
      <w:r w:rsidR="00CB21AB">
        <w:rPr>
          <w:b/>
          <w:bCs/>
          <w:szCs w:val="24"/>
        </w:rPr>
        <w:t>7</w:t>
      </w:r>
      <w:r w:rsidRPr="00CD527F">
        <w:rPr>
          <w:b/>
          <w:bCs/>
          <w:szCs w:val="24"/>
        </w:rPr>
        <w:t xml:space="preserve">. </w:t>
      </w:r>
      <w:r w:rsidR="00CB21AB">
        <w:rPr>
          <w:b/>
          <w:bCs/>
          <w:szCs w:val="24"/>
        </w:rPr>
        <w:t>jūlija</w:t>
      </w:r>
      <w:r w:rsidRPr="00CD527F">
        <w:rPr>
          <w:b/>
          <w:bCs/>
          <w:szCs w:val="24"/>
        </w:rPr>
        <w:t xml:space="preserve"> līdz 2025. gada 21. </w:t>
      </w:r>
      <w:r w:rsidR="00CB21AB">
        <w:rPr>
          <w:b/>
          <w:bCs/>
          <w:szCs w:val="24"/>
        </w:rPr>
        <w:t>jūlijam</w:t>
      </w:r>
      <w:r w:rsidRPr="00CD527F">
        <w:rPr>
          <w:b/>
          <w:bCs/>
          <w:szCs w:val="24"/>
        </w:rPr>
        <w:t xml:space="preserve"> pašrocīgi parakstītu un ieskenētu vai ar drošu elektronisko pa</w:t>
      </w:r>
      <w:r w:rsidRPr="00CD527F">
        <w:rPr>
          <w:b/>
          <w:bCs/>
          <w:szCs w:val="24"/>
        </w:rPr>
        <w:t xml:space="preserve">rakstu parakstītu pieteikumu nosūtot uz e-pasta adresi </w:t>
      </w:r>
      <w:hyperlink r:id="rId10" w:history="1">
        <w:r w:rsidRPr="00CD527F">
          <w:rPr>
            <w:rStyle w:val="Hipersaite"/>
            <w:b/>
            <w:bCs/>
            <w:szCs w:val="24"/>
          </w:rPr>
          <w:t>ritums@riga.lv</w:t>
        </w:r>
      </w:hyperlink>
      <w:r w:rsidRPr="00CD527F">
        <w:rPr>
          <w:b/>
          <w:bCs/>
          <w:szCs w:val="24"/>
        </w:rPr>
        <w:t>.</w:t>
      </w:r>
    </w:p>
    <w:p w14:paraId="7A59EFE7" w14:textId="77777777" w:rsidR="001F6C42" w:rsidRPr="00696D53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567" w:hanging="425"/>
        <w:jc w:val="both"/>
        <w:rPr>
          <w:b/>
          <w:bCs/>
          <w:szCs w:val="24"/>
          <w:u w:val="single"/>
        </w:rPr>
      </w:pPr>
      <w:r w:rsidRPr="00696D53">
        <w:rPr>
          <w:b/>
          <w:bCs/>
          <w:szCs w:val="24"/>
          <w:u w:val="single"/>
        </w:rPr>
        <w:t>Pretendenti</w:t>
      </w:r>
      <w:r w:rsidR="007D1203" w:rsidRPr="00696D53">
        <w:rPr>
          <w:b/>
          <w:bCs/>
          <w:szCs w:val="24"/>
          <w:u w:val="single"/>
        </w:rPr>
        <w:t xml:space="preserve"> pievieno:</w:t>
      </w:r>
    </w:p>
    <w:p w14:paraId="67556401" w14:textId="77777777" w:rsidR="001F6C42" w:rsidRPr="00696D53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  <w:u w:val="single"/>
        </w:rPr>
      </w:pPr>
      <w:r w:rsidRPr="00696D53">
        <w:rPr>
          <w:b/>
          <w:bCs/>
          <w:szCs w:val="24"/>
        </w:rPr>
        <w:t xml:space="preserve"> Vismaz 4 fotoattēlus: 3 fotoattēlus, kuros redzams tirgošanai paredzētais sortiments, un 1 fotoattēlu, kurā redzams plānotai</w:t>
      </w:r>
      <w:r w:rsidRPr="00696D53">
        <w:rPr>
          <w:b/>
          <w:bCs/>
          <w:szCs w:val="24"/>
        </w:rPr>
        <w:t>s tirdzniecības noformējums- t.sk. telts</w:t>
      </w:r>
      <w:r w:rsidR="00696D53">
        <w:rPr>
          <w:b/>
          <w:bCs/>
          <w:szCs w:val="24"/>
        </w:rPr>
        <w:t>.</w:t>
      </w:r>
    </w:p>
    <w:p w14:paraId="51EA7A91" w14:textId="77777777" w:rsidR="001F6C42" w:rsidRPr="00F42C2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  <w:u w:val="single"/>
        </w:rPr>
      </w:pPr>
      <w:r w:rsidRPr="00F42C22">
        <w:rPr>
          <w:b/>
          <w:bCs/>
          <w:szCs w:val="24"/>
        </w:rPr>
        <w:lastRenderedPageBreak/>
        <w:t>fails ar informāciju par ēdienkarti (porciju lielumiem un cenām).</w:t>
      </w:r>
    </w:p>
    <w:p w14:paraId="2B6CDE59" w14:textId="77777777" w:rsidR="001F6C42" w:rsidRPr="00F42C2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  <w:u w:val="single"/>
        </w:rPr>
      </w:pPr>
      <w:r w:rsidRPr="00F42C22">
        <w:rPr>
          <w:b/>
          <w:bCs/>
          <w:szCs w:val="24"/>
        </w:rPr>
        <w:t xml:space="preserve">apliecinājums par speciālo iekārtu lietošanu atbilstoši normatīvajiem aktiem, ražotāja prasībām un ugunsdrošību ievērošanu, pašrocīgi </w:t>
      </w:r>
      <w:r w:rsidRPr="00F42C22">
        <w:rPr>
          <w:b/>
          <w:bCs/>
          <w:szCs w:val="24"/>
        </w:rPr>
        <w:t>parakstīts un ieskenēts vai ar drošu elektronisko parakstu parakstīts apliecinājums.</w:t>
      </w:r>
    </w:p>
    <w:p w14:paraId="0A9AD5BA" w14:textId="77777777" w:rsidR="001F6C42" w:rsidRPr="00CD527F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567" w:hanging="432"/>
        <w:jc w:val="both"/>
        <w:rPr>
          <w:b/>
          <w:bCs/>
          <w:szCs w:val="24"/>
          <w:u w:val="single"/>
        </w:rPr>
      </w:pPr>
      <w:r w:rsidRPr="00CD527F">
        <w:rPr>
          <w:b/>
          <w:bCs/>
          <w:szCs w:val="24"/>
        </w:rPr>
        <w:t xml:space="preserve">Fotoattēliem un ēdienkartei jābūt JPG vai PDF formātā. </w:t>
      </w:r>
    </w:p>
    <w:p w14:paraId="7105E86E" w14:textId="77777777" w:rsidR="001F6C42" w:rsidRPr="00CD527F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567" w:hanging="432"/>
        <w:jc w:val="both"/>
        <w:rPr>
          <w:b/>
          <w:bCs/>
          <w:szCs w:val="24"/>
          <w:u w:val="single"/>
        </w:rPr>
      </w:pPr>
      <w:r w:rsidRPr="00CD527F">
        <w:rPr>
          <w:b/>
          <w:bCs/>
          <w:szCs w:val="24"/>
        </w:rPr>
        <w:t>Visiem pretendentiem jāpievieno pašrocīgi parakstīts un ieskenēts vai ar drošu elektronisku parakstu parakstīts apl</w:t>
      </w:r>
      <w:r w:rsidRPr="00CD527F">
        <w:rPr>
          <w:b/>
          <w:bCs/>
          <w:szCs w:val="24"/>
        </w:rPr>
        <w:t>iecinājums (2. pielikums), par kases aparāta vai VID reģistrētu kvīšu lietošanu.</w:t>
      </w:r>
    </w:p>
    <w:p w14:paraId="0AB2B615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/>
          <w:szCs w:val="24"/>
          <w:u w:val="single"/>
        </w:rPr>
      </w:pPr>
      <w:r>
        <w:rPr>
          <w:szCs w:val="24"/>
        </w:rPr>
        <w:t>Apstiprinājums par pieteikuma saņemšanu tiks nosūtīts uz to e-pasta adresi, no kuras Pretendents iesūtījis pieteikuma veidlapu.</w:t>
      </w:r>
    </w:p>
    <w:p w14:paraId="04FFE952" w14:textId="77777777" w:rsidR="001F6C42" w:rsidRPr="00AE0983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F44868">
        <w:rPr>
          <w:szCs w:val="24"/>
        </w:rPr>
        <w:t xml:space="preserve">Pirms vai pēc noteiktā termiņa un/vai uz </w:t>
      </w:r>
      <w:r w:rsidRPr="00F44868">
        <w:rPr>
          <w:szCs w:val="24"/>
        </w:rPr>
        <w:t>citu e-pasta adresi iesūtīti</w:t>
      </w:r>
      <w:r>
        <w:rPr>
          <w:szCs w:val="24"/>
        </w:rPr>
        <w:t xml:space="preserve"> </w:t>
      </w:r>
      <w:r w:rsidRPr="00F44868">
        <w:rPr>
          <w:szCs w:val="24"/>
        </w:rPr>
        <w:t>Pretendentu pieteikumi netiks reģistrēti un izskatīti.</w:t>
      </w:r>
    </w:p>
    <w:p w14:paraId="68A6B046" w14:textId="77777777" w:rsidR="001F6C42" w:rsidRPr="00696D53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96D53">
        <w:t>Pretendentu pieteikumi, kas neatbilst 12. līdz</w:t>
      </w:r>
      <w:r w:rsidR="00696D53" w:rsidRPr="00696D53">
        <w:t xml:space="preserve"> 15,</w:t>
      </w:r>
      <w:r w:rsidRPr="00696D53">
        <w:t xml:space="preserve"> punkta prasībām un/vai ir nepilnīgi aizpildīti tiks reģistrēti, bet netiks izskatīti dalībai Pasākumā.</w:t>
      </w:r>
    </w:p>
    <w:p w14:paraId="5DC56431" w14:textId="77777777" w:rsidR="001F6C42" w:rsidRDefault="00162C3F" w:rsidP="001F6C42">
      <w:pPr>
        <w:numPr>
          <w:ilvl w:val="0"/>
          <w:numId w:val="2"/>
        </w:numPr>
        <w:rPr>
          <w:rFonts w:eastAsia="Calibri"/>
          <w:lang w:val="lv-LV"/>
        </w:rPr>
      </w:pPr>
      <w:r w:rsidRPr="00D427BE">
        <w:rPr>
          <w:rFonts w:eastAsia="Calibri"/>
          <w:lang w:val="lv-LV"/>
        </w:rPr>
        <w:t>Pretendentu iesnie</w:t>
      </w:r>
      <w:r w:rsidRPr="00D427BE">
        <w:rPr>
          <w:rFonts w:eastAsia="Calibri"/>
          <w:lang w:val="lv-LV"/>
        </w:rPr>
        <w:t>gtās anketas tiks izvērtētas pēc to iesniegšanas secības (anketas iesniegšanas laika).</w:t>
      </w:r>
    </w:p>
    <w:p w14:paraId="78A181D1" w14:textId="77777777" w:rsidR="001F6C42" w:rsidRPr="00696D53" w:rsidRDefault="00162C3F" w:rsidP="001F6C42">
      <w:pPr>
        <w:numPr>
          <w:ilvl w:val="0"/>
          <w:numId w:val="2"/>
        </w:numPr>
        <w:rPr>
          <w:rFonts w:eastAsia="Calibri"/>
          <w:lang w:val="lv-LV"/>
        </w:rPr>
      </w:pPr>
      <w:r w:rsidRPr="00696D53">
        <w:rPr>
          <w:rFonts w:eastAsia="Calibri"/>
          <w:b/>
          <w:bCs/>
          <w:lang w:val="lv-LV"/>
        </w:rPr>
        <w:t>Tirdzniecības pretendentu atlases kārtība notiek attālināti laika posmā no 2025. gada 2</w:t>
      </w:r>
      <w:r w:rsidR="000C0583" w:rsidRPr="00696D53">
        <w:rPr>
          <w:rFonts w:eastAsia="Calibri"/>
          <w:b/>
          <w:bCs/>
          <w:lang w:val="lv-LV"/>
        </w:rPr>
        <w:t>1</w:t>
      </w:r>
      <w:r w:rsidRPr="00696D53">
        <w:rPr>
          <w:rFonts w:eastAsia="Calibri"/>
          <w:b/>
          <w:bCs/>
          <w:lang w:val="lv-LV"/>
        </w:rPr>
        <w:t xml:space="preserve">. </w:t>
      </w:r>
      <w:r w:rsidR="000C0583" w:rsidRPr="00696D53">
        <w:rPr>
          <w:rFonts w:eastAsia="Calibri"/>
          <w:b/>
          <w:bCs/>
          <w:lang w:val="lv-LV"/>
        </w:rPr>
        <w:t>jūlija</w:t>
      </w:r>
      <w:r w:rsidRPr="00696D53">
        <w:rPr>
          <w:rFonts w:eastAsia="Calibri"/>
          <w:b/>
          <w:bCs/>
          <w:lang w:val="lv-LV"/>
        </w:rPr>
        <w:t xml:space="preserve"> līdz </w:t>
      </w:r>
      <w:r w:rsidR="000C0583" w:rsidRPr="00696D53">
        <w:rPr>
          <w:rFonts w:eastAsia="Calibri"/>
          <w:b/>
          <w:bCs/>
          <w:lang w:val="lv-LV"/>
        </w:rPr>
        <w:t>25</w:t>
      </w:r>
      <w:r w:rsidRPr="00696D53">
        <w:rPr>
          <w:rFonts w:eastAsia="Calibri"/>
          <w:b/>
          <w:bCs/>
          <w:lang w:val="lv-LV"/>
        </w:rPr>
        <w:t xml:space="preserve">. </w:t>
      </w:r>
      <w:r w:rsidR="000C0583" w:rsidRPr="00696D53">
        <w:rPr>
          <w:rFonts w:eastAsia="Calibri"/>
          <w:b/>
          <w:bCs/>
          <w:lang w:val="lv-LV"/>
        </w:rPr>
        <w:t>jūlijam</w:t>
      </w:r>
      <w:r w:rsidRPr="00696D53">
        <w:rPr>
          <w:rFonts w:eastAsia="Calibri"/>
          <w:lang w:val="lv-LV"/>
        </w:rPr>
        <w:t xml:space="preserve"> pēc Pretendentu iesniegtā pieteikuma, fotoattēliem un i</w:t>
      </w:r>
      <w:r w:rsidRPr="00696D53">
        <w:rPr>
          <w:rFonts w:eastAsia="Calibri"/>
          <w:lang w:val="lv-LV"/>
        </w:rPr>
        <w:t>nformācijas.</w:t>
      </w:r>
    </w:p>
    <w:p w14:paraId="66FE1CD8" w14:textId="77777777" w:rsidR="001F6C42" w:rsidRPr="00D427BE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D427BE">
        <w:rPr>
          <w:szCs w:val="24"/>
        </w:rPr>
        <w:t xml:space="preserve">Organizators veic pretendentu atlasi dalībai Pasākumā pēc šādiem kritērijiem: </w:t>
      </w:r>
    </w:p>
    <w:p w14:paraId="3DA5764B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709" w:firstLine="0"/>
        <w:jc w:val="both"/>
        <w:rPr>
          <w:bCs/>
          <w:szCs w:val="24"/>
        </w:rPr>
      </w:pPr>
      <w:r w:rsidRPr="00D427BE">
        <w:rPr>
          <w:bCs/>
          <w:szCs w:val="24"/>
        </w:rPr>
        <w:t xml:space="preserve">piedāvājuma vispārēja atbilstība Noteikumu prasībām; </w:t>
      </w:r>
    </w:p>
    <w:p w14:paraId="0FB7DD56" w14:textId="77777777" w:rsidR="001F6C42" w:rsidRPr="00D427BE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709" w:firstLine="0"/>
        <w:jc w:val="both"/>
        <w:rPr>
          <w:bCs/>
          <w:szCs w:val="24"/>
        </w:rPr>
      </w:pPr>
      <w:r>
        <w:rPr>
          <w:bCs/>
          <w:szCs w:val="24"/>
        </w:rPr>
        <w:t xml:space="preserve">piedāvātie amatniecības darinājumi ir paša Pretendenta izgatavoti, kuros ir apvienota tradicionālā amata </w:t>
      </w:r>
      <w:r>
        <w:rPr>
          <w:bCs/>
          <w:szCs w:val="24"/>
        </w:rPr>
        <w:t>prasme, izmantotas tradicionālās tehnoloģijas metodes un materiāli, un to kvalitāti apliecina teicamas daiļamatnieka prasmes;</w:t>
      </w:r>
    </w:p>
    <w:p w14:paraId="1BB2E7AA" w14:textId="77777777" w:rsidR="001F6C42" w:rsidRPr="00D427BE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709" w:firstLine="0"/>
        <w:jc w:val="both"/>
        <w:rPr>
          <w:bCs/>
          <w:szCs w:val="24"/>
        </w:rPr>
      </w:pPr>
      <w:r w:rsidRPr="00D427BE">
        <w:rPr>
          <w:bCs/>
          <w:szCs w:val="24"/>
        </w:rPr>
        <w:t>piedāvātais sortiments, priekšroku dodot pretendentiem, kuru piedāvātais sortiments ir pieejams pēc iespējas plašākai sabiedrībai</w:t>
      </w:r>
      <w:r>
        <w:rPr>
          <w:bCs/>
          <w:szCs w:val="24"/>
        </w:rPr>
        <w:t xml:space="preserve"> </w:t>
      </w:r>
      <w:r>
        <w:rPr>
          <w:bCs/>
          <w:szCs w:val="24"/>
        </w:rPr>
        <w:t>un atbilst Organizatoru prasībām;</w:t>
      </w:r>
    </w:p>
    <w:p w14:paraId="396E19CF" w14:textId="77777777" w:rsidR="001F6C42" w:rsidRPr="00131ADF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709" w:firstLine="0"/>
        <w:jc w:val="both"/>
        <w:rPr>
          <w:bCs/>
          <w:color w:val="000000"/>
          <w:szCs w:val="24"/>
        </w:rPr>
      </w:pPr>
      <w:r w:rsidRPr="00131ADF">
        <w:rPr>
          <w:bCs/>
          <w:color w:val="000000"/>
          <w:szCs w:val="24"/>
        </w:rPr>
        <w:t xml:space="preserve">tirdzniecības vietas noformējums un vizuālā pievilcība; </w:t>
      </w:r>
    </w:p>
    <w:p w14:paraId="4FE0E4C1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709" w:firstLine="0"/>
        <w:jc w:val="both"/>
        <w:rPr>
          <w:szCs w:val="24"/>
        </w:rPr>
      </w:pPr>
      <w:r w:rsidRPr="00131ADF">
        <w:rPr>
          <w:bCs/>
          <w:color w:val="000000"/>
          <w:szCs w:val="24"/>
        </w:rPr>
        <w:t>iepriekšējā</w:t>
      </w:r>
      <w:r w:rsidRPr="00131ADF">
        <w:rPr>
          <w:szCs w:val="24"/>
        </w:rPr>
        <w:t xml:space="preserve"> sadarbības pieredze.</w:t>
      </w:r>
    </w:p>
    <w:p w14:paraId="01B48FB1" w14:textId="77777777" w:rsidR="001F6C42" w:rsidRPr="00222170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  <w:bCs/>
          <w:szCs w:val="24"/>
        </w:rPr>
      </w:pPr>
      <w:r w:rsidRPr="00696D53">
        <w:rPr>
          <w:b/>
          <w:bCs/>
          <w:szCs w:val="24"/>
        </w:rPr>
        <w:t>Apstiprinājums vai atteikums dalībai Pasākumā katram Pretendentam tiks nosūtīts uz pieteikuma veidlapā norādīto e-pasta adresi vai p</w:t>
      </w:r>
      <w:r w:rsidRPr="00696D53">
        <w:rPr>
          <w:b/>
          <w:bCs/>
          <w:szCs w:val="24"/>
        </w:rPr>
        <w:t xml:space="preserve">ersonīgi piezvanot uz norādīto kontakttālruni līdz </w:t>
      </w:r>
      <w:r w:rsidRPr="00222170">
        <w:rPr>
          <w:b/>
          <w:bCs/>
          <w:szCs w:val="24"/>
        </w:rPr>
        <w:t xml:space="preserve">2025. gada </w:t>
      </w:r>
      <w:r w:rsidR="000C0583" w:rsidRPr="00222170">
        <w:rPr>
          <w:b/>
          <w:bCs/>
          <w:szCs w:val="24"/>
        </w:rPr>
        <w:t>28</w:t>
      </w:r>
      <w:r w:rsidRPr="00222170">
        <w:rPr>
          <w:b/>
          <w:bCs/>
          <w:szCs w:val="24"/>
        </w:rPr>
        <w:t xml:space="preserve">. </w:t>
      </w:r>
      <w:r w:rsidR="000C0583" w:rsidRPr="00222170">
        <w:rPr>
          <w:b/>
          <w:bCs/>
          <w:szCs w:val="24"/>
        </w:rPr>
        <w:t>jūlijam</w:t>
      </w:r>
      <w:r w:rsidRPr="00222170">
        <w:rPr>
          <w:b/>
          <w:bCs/>
          <w:szCs w:val="24"/>
        </w:rPr>
        <w:t xml:space="preserve">. </w:t>
      </w:r>
    </w:p>
    <w:p w14:paraId="06F92909" w14:textId="77777777" w:rsidR="001F6C42" w:rsidRPr="00EB5DEE" w:rsidRDefault="001F6C42" w:rsidP="001F6C42">
      <w:pPr>
        <w:pStyle w:val="Sarakstarindkopa"/>
        <w:spacing w:line="276" w:lineRule="auto"/>
        <w:ind w:left="360"/>
        <w:jc w:val="both"/>
        <w:rPr>
          <w:b/>
          <w:bCs/>
          <w:szCs w:val="24"/>
        </w:rPr>
      </w:pPr>
    </w:p>
    <w:p w14:paraId="1FA7E670" w14:textId="77777777" w:rsidR="001F6C42" w:rsidRPr="00B12883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131ADF">
        <w:rPr>
          <w:szCs w:val="24"/>
        </w:rPr>
        <w:t>Organizators ir tiesīgs atteikt pretendentam, ja:</w:t>
      </w:r>
    </w:p>
    <w:p w14:paraId="07400896" w14:textId="77777777" w:rsidR="001F6C42" w:rsidRPr="003A0722" w:rsidRDefault="00162C3F" w:rsidP="001F6C42">
      <w:pPr>
        <w:numPr>
          <w:ilvl w:val="1"/>
          <w:numId w:val="2"/>
        </w:numPr>
        <w:ind w:left="1276" w:hanging="567"/>
        <w:rPr>
          <w:rFonts w:eastAsia="Calibri"/>
          <w:szCs w:val="22"/>
          <w:lang w:val="lv-LV"/>
        </w:rPr>
      </w:pPr>
      <w:r w:rsidRPr="003A0722">
        <w:rPr>
          <w:lang w:val="lv-LV"/>
        </w:rPr>
        <w:t xml:space="preserve">Pasākumā tiem Pretendentiem, kuru produkcijas saturs un/vai kvalitāte komisijas novērtējuma rezultātā atzīta par </w:t>
      </w:r>
      <w:r w:rsidRPr="003A0722">
        <w:rPr>
          <w:rFonts w:eastAsia="Calibri"/>
          <w:szCs w:val="22"/>
          <w:lang w:val="lv-LV"/>
        </w:rPr>
        <w:t>Pasākumam neatbi</w:t>
      </w:r>
      <w:r w:rsidRPr="003A0722">
        <w:rPr>
          <w:rFonts w:eastAsia="Calibri"/>
          <w:szCs w:val="22"/>
          <w:lang w:val="lv-LV"/>
        </w:rPr>
        <w:t xml:space="preserve">lstošu; </w:t>
      </w:r>
    </w:p>
    <w:p w14:paraId="3E9605AC" w14:textId="77777777" w:rsidR="001F6C42" w:rsidRPr="00131ADF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1276" w:hanging="567"/>
        <w:jc w:val="both"/>
        <w:rPr>
          <w:bCs/>
          <w:color w:val="000000"/>
          <w:szCs w:val="24"/>
        </w:rPr>
      </w:pPr>
      <w:r w:rsidRPr="00131ADF">
        <w:rPr>
          <w:bCs/>
          <w:color w:val="000000"/>
          <w:szCs w:val="24"/>
        </w:rPr>
        <w:t xml:space="preserve">tāds pats vai ļoti līdzīgs piedāvājums jau ir pietiekamā daudzumā (no līdzīgiem piedāvājumiem tiek izvēlēti Organizatora skatījumā atbilstošākie); </w:t>
      </w:r>
    </w:p>
    <w:p w14:paraId="1C6468E5" w14:textId="77777777" w:rsidR="001F6C42" w:rsidRDefault="00162C3F" w:rsidP="001F6C42">
      <w:pPr>
        <w:pStyle w:val="Sarakstarindkopa"/>
        <w:numPr>
          <w:ilvl w:val="1"/>
          <w:numId w:val="2"/>
        </w:numPr>
        <w:tabs>
          <w:tab w:val="left" w:pos="1276"/>
        </w:tabs>
        <w:spacing w:line="276" w:lineRule="auto"/>
        <w:ind w:left="709" w:firstLine="0"/>
        <w:jc w:val="both"/>
        <w:rPr>
          <w:szCs w:val="24"/>
        </w:rPr>
      </w:pPr>
      <w:r w:rsidRPr="003A0722">
        <w:rPr>
          <w:bCs/>
          <w:color w:val="000000"/>
          <w:szCs w:val="24"/>
        </w:rPr>
        <w:t>ir negatīva</w:t>
      </w:r>
      <w:r w:rsidRPr="003A0722">
        <w:rPr>
          <w:szCs w:val="24"/>
        </w:rPr>
        <w:t xml:space="preserve"> iepriekšējas sadarbības pieredze</w:t>
      </w:r>
      <w:r>
        <w:rPr>
          <w:szCs w:val="24"/>
        </w:rPr>
        <w:t>;</w:t>
      </w:r>
    </w:p>
    <w:p w14:paraId="5318ED69" w14:textId="77777777" w:rsidR="001F6C42" w:rsidRPr="005C2CCF" w:rsidRDefault="00162C3F" w:rsidP="001F6C42">
      <w:pPr>
        <w:pStyle w:val="Sarakstarindkopa"/>
        <w:numPr>
          <w:ilvl w:val="1"/>
          <w:numId w:val="2"/>
        </w:numPr>
        <w:spacing w:line="276" w:lineRule="auto"/>
        <w:ind w:left="709" w:firstLine="0"/>
        <w:jc w:val="both"/>
        <w:rPr>
          <w:szCs w:val="24"/>
        </w:rPr>
      </w:pPr>
      <w:r w:rsidRPr="005C2CCF">
        <w:rPr>
          <w:szCs w:val="24"/>
        </w:rPr>
        <w:t xml:space="preserve">nav veikts dalības maksājums noteiktajā </w:t>
      </w:r>
      <w:r w:rsidRPr="005C2CCF">
        <w:rPr>
          <w:szCs w:val="24"/>
        </w:rPr>
        <w:t>termiņā.</w:t>
      </w:r>
    </w:p>
    <w:p w14:paraId="7E58B546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E50848">
        <w:rPr>
          <w:b/>
          <w:bCs/>
        </w:rPr>
        <w:t xml:space="preserve">Atteikuma gadījumā komisijas lēmums netiek pārskatīts. Organizatora nolēmumi attiecībā uz tirdzniecības Dalībnieku atlasi un tirdzniecības vietu izkārtojumu ir galīgi un nav apstrīdami. </w:t>
      </w:r>
    </w:p>
    <w:p w14:paraId="2C2F405B" w14:textId="77777777" w:rsidR="001F6C42" w:rsidRPr="001F6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7A3E2E">
        <w:t>Pretendents</w:t>
      </w:r>
      <w:r>
        <w:t xml:space="preserve"> kļūst par Pasākuma dalībnieku, ja ir apstiprināt</w:t>
      </w:r>
      <w:r>
        <w:t xml:space="preserve">s dalībai Pasākumā atbilstoši Noteikumiem un ir veicis samaksu par dalību Pasākumā rēķinā noteiktajā termiņā. </w:t>
      </w:r>
    </w:p>
    <w:p w14:paraId="2BC4BBB3" w14:textId="77777777" w:rsidR="001F6C42" w:rsidRPr="003A3AA4" w:rsidRDefault="00162C3F" w:rsidP="001F6C42">
      <w:pPr>
        <w:pStyle w:val="Sarakstarindkopa"/>
        <w:spacing w:line="276" w:lineRule="auto"/>
        <w:ind w:left="1305" w:hanging="454"/>
        <w:jc w:val="center"/>
        <w:rPr>
          <w:b/>
          <w:szCs w:val="24"/>
        </w:rPr>
      </w:pPr>
      <w:r w:rsidRPr="003A3AA4">
        <w:rPr>
          <w:b/>
          <w:szCs w:val="24"/>
        </w:rPr>
        <w:t>IV DALĪBAS MAKSA UN NORĒĶINU KĀRTĪBA</w:t>
      </w:r>
    </w:p>
    <w:p w14:paraId="3561974C" w14:textId="77777777" w:rsidR="001F6C42" w:rsidRPr="003A3AA4" w:rsidRDefault="001F6C42" w:rsidP="001F6C42">
      <w:pPr>
        <w:pStyle w:val="Sarakstarindkopa"/>
        <w:spacing w:line="276" w:lineRule="auto"/>
        <w:jc w:val="both"/>
        <w:rPr>
          <w:szCs w:val="24"/>
        </w:rPr>
      </w:pPr>
    </w:p>
    <w:p w14:paraId="7BF60D35" w14:textId="77777777" w:rsidR="001F6C42" w:rsidRPr="00222170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/>
          <w:szCs w:val="24"/>
        </w:rPr>
      </w:pPr>
      <w:r w:rsidRPr="00222170">
        <w:rPr>
          <w:szCs w:val="24"/>
        </w:rPr>
        <w:lastRenderedPageBreak/>
        <w:t>Dalības maksa, saskaņā ar Rīgas valstspilsētas pašvaldības Izglītības, kultūras un sporta departamenta pado</w:t>
      </w:r>
      <w:r w:rsidRPr="00222170">
        <w:rPr>
          <w:szCs w:val="24"/>
        </w:rPr>
        <w:t>tībā esošo</w:t>
      </w:r>
      <w:r w:rsidR="00222170" w:rsidRPr="00222170">
        <w:rPr>
          <w:szCs w:val="24"/>
        </w:rPr>
        <w:t xml:space="preserve"> iestāžu </w:t>
      </w:r>
      <w:r w:rsidRPr="00222170">
        <w:rPr>
          <w:szCs w:val="24"/>
        </w:rPr>
        <w:t>maksas pakalpojumiem</w:t>
      </w:r>
      <w:r w:rsidR="00222170" w:rsidRPr="00222170">
        <w:rPr>
          <w:szCs w:val="24"/>
        </w:rPr>
        <w:t xml:space="preserve">” </w:t>
      </w:r>
      <w:r w:rsidRPr="00222170">
        <w:rPr>
          <w:szCs w:val="24"/>
        </w:rPr>
        <w:t>(ar Rīgas domes 18.01.2023. lēmumu Nr. RD-23-2176-lē (Rīgas domes</w:t>
      </w:r>
      <w:r w:rsidR="00222170" w:rsidRPr="00222170">
        <w:rPr>
          <w:szCs w:val="24"/>
        </w:rPr>
        <w:t xml:space="preserve"> 21.05.2025. </w:t>
      </w:r>
      <w:r w:rsidRPr="00222170">
        <w:rPr>
          <w:szCs w:val="24"/>
        </w:rPr>
        <w:t>lēmuma Nr. RD</w:t>
      </w:r>
      <w:r w:rsidRPr="00222170">
        <w:rPr>
          <w:rFonts w:eastAsia="Times New Roman"/>
          <w:i/>
          <w:iCs/>
          <w:szCs w:val="24"/>
          <w:lang w:eastAsia="lv-LV"/>
        </w:rPr>
        <w:t>-</w:t>
      </w:r>
      <w:r w:rsidR="00222170" w:rsidRPr="00222170">
        <w:rPr>
          <w:rFonts w:eastAsia="Times New Roman"/>
          <w:i/>
          <w:iCs/>
          <w:szCs w:val="24"/>
          <w:lang w:eastAsia="lv-LV"/>
        </w:rPr>
        <w:t>25</w:t>
      </w:r>
      <w:r w:rsidRPr="00222170">
        <w:rPr>
          <w:rFonts w:eastAsia="Times New Roman"/>
          <w:i/>
          <w:iCs/>
          <w:szCs w:val="24"/>
          <w:lang w:eastAsia="lv-LV"/>
        </w:rPr>
        <w:t>-</w:t>
      </w:r>
      <w:r w:rsidR="00222170" w:rsidRPr="00222170">
        <w:rPr>
          <w:rFonts w:eastAsia="Times New Roman"/>
          <w:i/>
          <w:iCs/>
          <w:szCs w:val="24"/>
          <w:lang w:eastAsia="lv-LV"/>
        </w:rPr>
        <w:t>4623</w:t>
      </w:r>
      <w:r w:rsidRPr="00222170">
        <w:rPr>
          <w:rFonts w:eastAsia="Times New Roman"/>
          <w:i/>
          <w:iCs/>
          <w:szCs w:val="24"/>
          <w:lang w:eastAsia="lv-LV"/>
        </w:rPr>
        <w:t>-lē redakcijā)</w:t>
      </w:r>
      <w:r w:rsidRPr="00222170">
        <w:rPr>
          <w:rFonts w:eastAsia="Times New Roman"/>
          <w:szCs w:val="24"/>
          <w:lang w:eastAsia="lv-LV"/>
        </w:rPr>
        <w:t>):</w:t>
      </w:r>
      <w:r w:rsidRPr="00222170">
        <w:rPr>
          <w:szCs w:val="24"/>
        </w:rPr>
        <w:t xml:space="preserve"> </w:t>
      </w:r>
      <w:r w:rsidRPr="00222170">
        <w:rPr>
          <w:bCs/>
          <w:szCs w:val="24"/>
        </w:rPr>
        <w:t>Dalības maksas cenrādis:</w:t>
      </w:r>
    </w:p>
    <w:p w14:paraId="296598DA" w14:textId="77777777" w:rsidR="001F6C42" w:rsidRPr="00302C42" w:rsidRDefault="001F6C42" w:rsidP="001F6C42">
      <w:pPr>
        <w:pStyle w:val="Sarakstarindkopa"/>
        <w:spacing w:line="276" w:lineRule="auto"/>
        <w:ind w:left="426"/>
        <w:jc w:val="both"/>
        <w:rPr>
          <w:b/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84"/>
        <w:gridCol w:w="1943"/>
        <w:gridCol w:w="1943"/>
        <w:gridCol w:w="1943"/>
      </w:tblGrid>
      <w:tr w:rsidR="00D926B1" w14:paraId="1FFC5960" w14:textId="77777777" w:rsidTr="00E80244">
        <w:trPr>
          <w:trHeight w:val="717"/>
        </w:trPr>
        <w:tc>
          <w:tcPr>
            <w:tcW w:w="1101" w:type="dxa"/>
            <w:shd w:val="clear" w:color="auto" w:fill="FAE2D5"/>
          </w:tcPr>
          <w:p w14:paraId="39A59A91" w14:textId="77777777" w:rsidR="001F6C42" w:rsidRDefault="00162C3F" w:rsidP="00E80244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 p. k.</w:t>
            </w:r>
          </w:p>
        </w:tc>
        <w:tc>
          <w:tcPr>
            <w:tcW w:w="2784" w:type="dxa"/>
            <w:shd w:val="clear" w:color="auto" w:fill="FAE2D5"/>
          </w:tcPr>
          <w:p w14:paraId="21278F6F" w14:textId="77777777" w:rsidR="001F6C42" w:rsidRDefault="00162C3F" w:rsidP="00E80244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Pakalpojums</w:t>
            </w:r>
          </w:p>
        </w:tc>
        <w:tc>
          <w:tcPr>
            <w:tcW w:w="1943" w:type="dxa"/>
            <w:shd w:val="clear" w:color="auto" w:fill="FAE2D5"/>
          </w:tcPr>
          <w:p w14:paraId="05B6583D" w14:textId="77777777" w:rsidR="001F6C42" w:rsidRDefault="00162C3F" w:rsidP="00E80244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</w:p>
        </w:tc>
        <w:tc>
          <w:tcPr>
            <w:tcW w:w="1943" w:type="dxa"/>
            <w:shd w:val="clear" w:color="auto" w:fill="FAE2D5"/>
          </w:tcPr>
          <w:p w14:paraId="3F63D781" w14:textId="77777777" w:rsidR="001F6C42" w:rsidRDefault="00162C3F" w:rsidP="00E80244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Cena EUR bez PVN</w:t>
            </w:r>
          </w:p>
        </w:tc>
        <w:tc>
          <w:tcPr>
            <w:tcW w:w="1943" w:type="dxa"/>
            <w:shd w:val="clear" w:color="auto" w:fill="FAE2D5"/>
          </w:tcPr>
          <w:p w14:paraId="744F444E" w14:textId="77777777" w:rsidR="001F6C42" w:rsidRDefault="00162C3F" w:rsidP="00E80244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Cena EUR ar PVN</w:t>
            </w:r>
          </w:p>
        </w:tc>
      </w:tr>
      <w:tr w:rsidR="00D926B1" w14:paraId="7E93A884" w14:textId="77777777" w:rsidTr="00E80244">
        <w:tc>
          <w:tcPr>
            <w:tcW w:w="1101" w:type="dxa"/>
            <w:shd w:val="clear" w:color="auto" w:fill="auto"/>
          </w:tcPr>
          <w:p w14:paraId="2EFD873A" w14:textId="77777777" w:rsidR="00715269" w:rsidRPr="00696D53" w:rsidRDefault="00162C3F" w:rsidP="00715269">
            <w:pPr>
              <w:rPr>
                <w:lang w:val="lv-LV"/>
              </w:rPr>
            </w:pPr>
            <w:r w:rsidRPr="00696D53">
              <w:rPr>
                <w:lang w:val="lv-LV"/>
              </w:rPr>
              <w:t>27.1.</w:t>
            </w:r>
          </w:p>
        </w:tc>
        <w:tc>
          <w:tcPr>
            <w:tcW w:w="2784" w:type="dxa"/>
            <w:shd w:val="clear" w:color="auto" w:fill="auto"/>
          </w:tcPr>
          <w:p w14:paraId="4F397D42" w14:textId="77777777" w:rsidR="00715269" w:rsidRPr="00696D53" w:rsidRDefault="00162C3F" w:rsidP="00715269">
            <w:pPr>
              <w:rPr>
                <w:lang w:val="lv-LV"/>
              </w:rPr>
            </w:pPr>
            <w:r w:rsidRPr="00696D53">
              <w:rPr>
                <w:lang w:val="lv-LV"/>
              </w:rPr>
              <w:t xml:space="preserve">Tirdzniecības vietas noma </w:t>
            </w:r>
            <w:r w:rsidRPr="00696D53">
              <w:rPr>
                <w:bCs/>
                <w:lang w:val="lv-LV"/>
              </w:rPr>
              <w:t>mājas apstākļos audzētu, ražotus pārstrādātu pārtikas produktu  (mājražotāji)</w:t>
            </w:r>
            <w:r w:rsidRPr="00696D53">
              <w:rPr>
                <w:b/>
                <w:lang w:val="lv-LV"/>
              </w:rPr>
              <w:t xml:space="preserve"> </w:t>
            </w:r>
            <w:r w:rsidRPr="00696D53">
              <w:rPr>
                <w:lang w:val="lv-LV"/>
              </w:rPr>
              <w:t>tirdzniecībai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B8727DD" w14:textId="77777777" w:rsidR="00715269" w:rsidRPr="00696D53" w:rsidRDefault="00162C3F" w:rsidP="00715269">
            <w:pPr>
              <w:jc w:val="center"/>
              <w:rPr>
                <w:lang w:val="lv-LV"/>
              </w:rPr>
            </w:pPr>
            <w:r w:rsidRPr="00696D53">
              <w:rPr>
                <w:lang w:val="lv-LV"/>
              </w:rPr>
              <w:t>1 vieta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B112FCA" w14:textId="77777777" w:rsidR="00715269" w:rsidRPr="00696D53" w:rsidRDefault="00162C3F" w:rsidP="00715269">
            <w:pPr>
              <w:jc w:val="center"/>
              <w:rPr>
                <w:lang w:val="lv-LV"/>
              </w:rPr>
            </w:pPr>
            <w:r w:rsidRPr="00696D53">
              <w:rPr>
                <w:lang w:val="lv-LV"/>
              </w:rPr>
              <w:t>37,19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D631E71" w14:textId="77777777" w:rsidR="00715269" w:rsidRPr="00696D53" w:rsidRDefault="00162C3F" w:rsidP="00715269">
            <w:pPr>
              <w:jc w:val="center"/>
              <w:rPr>
                <w:lang w:val="lv-LV"/>
              </w:rPr>
            </w:pPr>
            <w:r w:rsidRPr="00696D53">
              <w:rPr>
                <w:lang w:val="lv-LV"/>
              </w:rPr>
              <w:t>45,00</w:t>
            </w:r>
          </w:p>
        </w:tc>
      </w:tr>
      <w:tr w:rsidR="00D926B1" w14:paraId="7A0022EC" w14:textId="77777777" w:rsidTr="00E80244">
        <w:tc>
          <w:tcPr>
            <w:tcW w:w="1101" w:type="dxa"/>
            <w:shd w:val="clear" w:color="auto" w:fill="auto"/>
          </w:tcPr>
          <w:p w14:paraId="01B4DD7F" w14:textId="77777777" w:rsidR="00715269" w:rsidRPr="00696D53" w:rsidRDefault="00162C3F" w:rsidP="00715269">
            <w:pPr>
              <w:rPr>
                <w:lang w:val="lv-LV"/>
              </w:rPr>
            </w:pPr>
            <w:r w:rsidRPr="00696D53">
              <w:rPr>
                <w:lang w:val="lv-LV"/>
              </w:rPr>
              <w:t>27.2.</w:t>
            </w:r>
          </w:p>
        </w:tc>
        <w:tc>
          <w:tcPr>
            <w:tcW w:w="2784" w:type="dxa"/>
            <w:shd w:val="clear" w:color="auto" w:fill="auto"/>
          </w:tcPr>
          <w:p w14:paraId="12A20943" w14:textId="77777777" w:rsidR="00715269" w:rsidRPr="00696D53" w:rsidRDefault="00162C3F" w:rsidP="00715269">
            <w:pPr>
              <w:rPr>
                <w:color w:val="FF0000"/>
                <w:lang w:val="lv-LV"/>
              </w:rPr>
            </w:pPr>
            <w:r w:rsidRPr="00696D53">
              <w:rPr>
                <w:lang w:val="lv-LV"/>
              </w:rPr>
              <w:t xml:space="preserve">Tirdzniecības vietas noma </w:t>
            </w:r>
            <w:r w:rsidRPr="00696D53">
              <w:rPr>
                <w:bCs/>
                <w:lang w:val="lv-LV"/>
              </w:rPr>
              <w:t xml:space="preserve">pārtikas produktu, kas tiek piedāvāti lietošanai uz vietas </w:t>
            </w:r>
            <w:r w:rsidRPr="00696D53">
              <w:rPr>
                <w:bCs/>
                <w:lang w:val="lv-LV"/>
              </w:rPr>
              <w:t>tirdzniecībai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D4A04B0" w14:textId="77777777" w:rsidR="00715269" w:rsidRPr="00696D53" w:rsidRDefault="00162C3F" w:rsidP="00715269">
            <w:pPr>
              <w:jc w:val="center"/>
              <w:rPr>
                <w:lang w:val="lv-LV"/>
              </w:rPr>
            </w:pPr>
            <w:r w:rsidRPr="00696D53">
              <w:rPr>
                <w:lang w:val="lv-LV"/>
              </w:rPr>
              <w:t>1 vieta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BA2D15E" w14:textId="77777777" w:rsidR="00715269" w:rsidRPr="00696D53" w:rsidRDefault="00162C3F" w:rsidP="00715269">
            <w:pPr>
              <w:jc w:val="center"/>
              <w:rPr>
                <w:lang w:val="lv-LV"/>
              </w:rPr>
            </w:pPr>
            <w:r w:rsidRPr="00696D53">
              <w:rPr>
                <w:lang w:val="lv-LV"/>
              </w:rPr>
              <w:t>37,19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046DFAF" w14:textId="77777777" w:rsidR="00715269" w:rsidRPr="00696D53" w:rsidRDefault="00162C3F" w:rsidP="00715269">
            <w:pPr>
              <w:jc w:val="center"/>
              <w:rPr>
                <w:lang w:val="lv-LV"/>
              </w:rPr>
            </w:pPr>
            <w:r w:rsidRPr="00696D53">
              <w:rPr>
                <w:lang w:val="lv-LV"/>
              </w:rPr>
              <w:t>45,00</w:t>
            </w:r>
          </w:p>
        </w:tc>
      </w:tr>
    </w:tbl>
    <w:p w14:paraId="7248BC94" w14:textId="77777777" w:rsidR="001F6C42" w:rsidRPr="00302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302C42">
        <w:rPr>
          <w:bCs/>
          <w:szCs w:val="24"/>
        </w:rPr>
        <w:t>Dalībnieks, kas ir saņēmis apstiprinājumu dalībai Pasākumā, maksājumu var veikt, izmantojot bankas starpniecību, saskaņā ar Organizatora izrakstīto rēķinu, iemaksājot maksājumu rēķinā norādītajā kontā.</w:t>
      </w:r>
    </w:p>
    <w:p w14:paraId="6B777BEA" w14:textId="77777777" w:rsidR="001F6C42" w:rsidRPr="00696D53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696D53">
        <w:rPr>
          <w:bCs/>
          <w:szCs w:val="24"/>
        </w:rPr>
        <w:t>Maksājumam ir jābūt</w:t>
      </w:r>
      <w:r w:rsidRPr="00696D53">
        <w:rPr>
          <w:bCs/>
          <w:szCs w:val="24"/>
        </w:rPr>
        <w:t xml:space="preserve"> ieskaitītam Organizatora norādītajā kontā līdz 2025. gada </w:t>
      </w:r>
      <w:r w:rsidR="000C0583" w:rsidRPr="00696D53">
        <w:rPr>
          <w:bCs/>
          <w:szCs w:val="24"/>
        </w:rPr>
        <w:t>1</w:t>
      </w:r>
      <w:r w:rsidRPr="00696D53">
        <w:rPr>
          <w:bCs/>
          <w:szCs w:val="24"/>
        </w:rPr>
        <w:t xml:space="preserve">. </w:t>
      </w:r>
      <w:r w:rsidR="000C0583" w:rsidRPr="00696D53">
        <w:rPr>
          <w:bCs/>
          <w:szCs w:val="24"/>
        </w:rPr>
        <w:t>augustam</w:t>
      </w:r>
      <w:r w:rsidRPr="00696D53">
        <w:rPr>
          <w:bCs/>
          <w:szCs w:val="24"/>
        </w:rPr>
        <w:t xml:space="preserve"> pretējā gadījumā apstiprinājums dalībai Pasākumā tiek anulēts par to paziņojot Dalībniekam personīgi.</w:t>
      </w:r>
    </w:p>
    <w:p w14:paraId="61D9AD7A" w14:textId="77777777" w:rsidR="001F6C42" w:rsidRPr="00302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 w:rsidRPr="00302C42">
        <w:rPr>
          <w:bCs/>
          <w:szCs w:val="24"/>
        </w:rPr>
        <w:t xml:space="preserve">Rēķina apmaksa ir obligāta. Ja Dalībnieks apmaksājis savu dalību, bet </w:t>
      </w:r>
      <w:r w:rsidRPr="00302C42">
        <w:rPr>
          <w:bCs/>
          <w:szCs w:val="24"/>
        </w:rPr>
        <w:t>Pasākumā nepiedalās, dalības maksa netiek atgriezta. Ja Dalībnieks rēķinu neapmaksā norādītajā termiņā, tā dalība Pasākumā tiek atcelta.</w:t>
      </w:r>
    </w:p>
    <w:p w14:paraId="76E109B1" w14:textId="77777777" w:rsidR="001F6C42" w:rsidRP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302C42">
        <w:rPr>
          <w:bCs/>
          <w:szCs w:val="24"/>
        </w:rPr>
        <w:t xml:space="preserve">Pēc apmaksas veikšanas maksājuma uzdevums jānosūta uz Organizatora e-pastu </w:t>
      </w:r>
      <w:hyperlink r:id="rId11" w:history="1">
        <w:r w:rsidRPr="00302C42">
          <w:rPr>
            <w:rStyle w:val="Hipersaite"/>
            <w:bCs/>
            <w:szCs w:val="24"/>
          </w:rPr>
          <w:t>ritums</w:t>
        </w:r>
        <w:r w:rsidRPr="00302C42">
          <w:rPr>
            <w:rStyle w:val="Hipersaite"/>
            <w:bCs/>
            <w:szCs w:val="24"/>
          </w:rPr>
          <w:t>@riga.lv</w:t>
        </w:r>
      </w:hyperlink>
      <w:r w:rsidRPr="00302C42">
        <w:rPr>
          <w:bCs/>
          <w:szCs w:val="24"/>
        </w:rPr>
        <w:t>.</w:t>
      </w:r>
    </w:p>
    <w:p w14:paraId="323DCC7A" w14:textId="77777777" w:rsidR="001F6C42" w:rsidRDefault="00162C3F" w:rsidP="001F6C42">
      <w:pPr>
        <w:pStyle w:val="Sarakstarindkopa"/>
        <w:spacing w:line="276" w:lineRule="auto"/>
        <w:ind w:left="1305" w:hanging="1163"/>
        <w:jc w:val="center"/>
        <w:rPr>
          <w:b/>
          <w:szCs w:val="24"/>
        </w:rPr>
      </w:pPr>
      <w:r w:rsidRPr="00131ADF">
        <w:rPr>
          <w:b/>
          <w:szCs w:val="24"/>
        </w:rPr>
        <w:t>V</w:t>
      </w:r>
      <w:r>
        <w:rPr>
          <w:b/>
          <w:szCs w:val="24"/>
        </w:rPr>
        <w:t xml:space="preserve"> TIRDZNIECĪBAS NORISES LAIKA PLĀNS UN KĀRTĪBA</w:t>
      </w:r>
    </w:p>
    <w:p w14:paraId="07DA43DC" w14:textId="77777777" w:rsidR="001F6C42" w:rsidRDefault="001F6C42" w:rsidP="001F6C42">
      <w:pPr>
        <w:pStyle w:val="Sarakstarindkopa"/>
        <w:spacing w:line="276" w:lineRule="auto"/>
        <w:ind w:left="1305" w:hanging="1163"/>
        <w:jc w:val="center"/>
        <w:rPr>
          <w:b/>
          <w:szCs w:val="24"/>
        </w:rPr>
      </w:pPr>
    </w:p>
    <w:p w14:paraId="5B69F2BC" w14:textId="77777777" w:rsidR="001F6C42" w:rsidRPr="00C85A25" w:rsidRDefault="00162C3F" w:rsidP="001F6C42">
      <w:pPr>
        <w:pStyle w:val="Sarakstarindkopa"/>
        <w:numPr>
          <w:ilvl w:val="0"/>
          <w:numId w:val="2"/>
        </w:numPr>
        <w:spacing w:line="276" w:lineRule="auto"/>
        <w:rPr>
          <w:b/>
          <w:szCs w:val="24"/>
        </w:rPr>
      </w:pPr>
      <w:r>
        <w:rPr>
          <w:bCs/>
          <w:szCs w:val="24"/>
        </w:rPr>
        <w:t>Tirdzniecības laika plāns:</w:t>
      </w:r>
    </w:p>
    <w:p w14:paraId="0A920FC2" w14:textId="77777777" w:rsidR="001F6C42" w:rsidRPr="00C85A25" w:rsidRDefault="001F6C42" w:rsidP="001F6C42">
      <w:pPr>
        <w:pStyle w:val="Sarakstarindkopa"/>
        <w:spacing w:line="276" w:lineRule="auto"/>
        <w:ind w:left="360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D926B1" w14:paraId="43EBB4AC" w14:textId="77777777" w:rsidTr="00E80244">
        <w:trPr>
          <w:trHeight w:val="69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9D0" w14:textId="77777777" w:rsidR="001F6C42" w:rsidRPr="00696D53" w:rsidRDefault="00162C3F" w:rsidP="00E80244">
            <w:pPr>
              <w:spacing w:line="276" w:lineRule="auto"/>
              <w:jc w:val="both"/>
              <w:rPr>
                <w:bCs/>
                <w:u w:val="single"/>
                <w:lang w:val="lv-LV"/>
              </w:rPr>
            </w:pPr>
            <w:r w:rsidRPr="00696D53">
              <w:rPr>
                <w:b/>
                <w:u w:val="single"/>
                <w:lang w:val="lv-LV"/>
              </w:rPr>
              <w:t xml:space="preserve">2025. gada </w:t>
            </w:r>
            <w:r w:rsidR="000C0583" w:rsidRPr="00696D53">
              <w:rPr>
                <w:b/>
                <w:u w:val="single"/>
                <w:lang w:val="lv-LV"/>
              </w:rPr>
              <w:t>9</w:t>
            </w:r>
            <w:r w:rsidRPr="00696D53">
              <w:rPr>
                <w:b/>
                <w:u w:val="single"/>
                <w:lang w:val="lv-LV"/>
              </w:rPr>
              <w:t xml:space="preserve">. </w:t>
            </w:r>
            <w:r w:rsidR="000C0583" w:rsidRPr="00696D53">
              <w:rPr>
                <w:b/>
                <w:u w:val="single"/>
                <w:lang w:val="lv-LV"/>
              </w:rPr>
              <w:t>augusts</w:t>
            </w:r>
            <w:r w:rsidRPr="00696D53">
              <w:rPr>
                <w:b/>
                <w:u w:val="single"/>
                <w:lang w:val="lv-LV"/>
              </w:rPr>
              <w:t xml:space="preserve"> </w:t>
            </w:r>
            <w:r w:rsidR="000C0583" w:rsidRPr="00696D53">
              <w:rPr>
                <w:b/>
                <w:u w:val="single"/>
                <w:lang w:val="lv-LV"/>
              </w:rPr>
              <w:t>Nordeķu parka teritorijā</w:t>
            </w:r>
            <w:r w:rsidRPr="00696D53">
              <w:rPr>
                <w:b/>
                <w:u w:val="single"/>
                <w:lang w:val="lv-LV"/>
              </w:rPr>
              <w:t xml:space="preserve"> </w:t>
            </w:r>
          </w:p>
          <w:p w14:paraId="01E37D38" w14:textId="77777777" w:rsidR="001F6C42" w:rsidRPr="00696D53" w:rsidRDefault="001F6C42" w:rsidP="00E80244">
            <w:pPr>
              <w:spacing w:line="276" w:lineRule="auto"/>
              <w:jc w:val="both"/>
              <w:rPr>
                <w:b/>
                <w:lang w:val="lv-LV"/>
              </w:rPr>
            </w:pPr>
          </w:p>
          <w:p w14:paraId="0F4779DB" w14:textId="77777777" w:rsidR="001F6C42" w:rsidRPr="00696D53" w:rsidRDefault="00162C3F" w:rsidP="00E80244">
            <w:pPr>
              <w:spacing w:line="276" w:lineRule="auto"/>
              <w:jc w:val="both"/>
              <w:rPr>
                <w:bCs/>
                <w:lang w:val="lv-LV"/>
              </w:rPr>
            </w:pPr>
            <w:r w:rsidRPr="00696D53">
              <w:rPr>
                <w:b/>
                <w:lang w:val="lv-LV"/>
              </w:rPr>
              <w:t>Montāža:</w:t>
            </w:r>
            <w:r w:rsidRPr="00696D53">
              <w:rPr>
                <w:bCs/>
                <w:lang w:val="lv-LV"/>
              </w:rPr>
              <w:t xml:space="preserve"> 08:00-10:30 (transporta līdzekļu kustība teritorijā tiek pārtraukta 10:00)</w:t>
            </w:r>
          </w:p>
          <w:p w14:paraId="441A75FE" w14:textId="77777777" w:rsidR="001F6C42" w:rsidRPr="00696D53" w:rsidRDefault="001F6C42" w:rsidP="00E80244">
            <w:pPr>
              <w:spacing w:line="276" w:lineRule="auto"/>
              <w:jc w:val="both"/>
              <w:rPr>
                <w:bCs/>
                <w:lang w:val="lv-LV"/>
              </w:rPr>
            </w:pPr>
          </w:p>
          <w:p w14:paraId="462D5AEE" w14:textId="77777777" w:rsidR="001F6C42" w:rsidRPr="00696D53" w:rsidRDefault="00162C3F" w:rsidP="00E80244">
            <w:pPr>
              <w:spacing w:line="276" w:lineRule="auto"/>
              <w:jc w:val="both"/>
              <w:rPr>
                <w:bCs/>
                <w:lang w:val="lv-LV"/>
              </w:rPr>
            </w:pPr>
            <w:r w:rsidRPr="00696D53">
              <w:rPr>
                <w:b/>
                <w:lang w:val="lv-LV"/>
              </w:rPr>
              <w:t>Tirdzniecības norise:</w:t>
            </w:r>
            <w:r w:rsidRPr="00696D53">
              <w:rPr>
                <w:bCs/>
                <w:lang w:val="lv-LV"/>
              </w:rPr>
              <w:t xml:space="preserve"> </w:t>
            </w:r>
            <w:r w:rsidR="000C0583" w:rsidRPr="00696D53">
              <w:rPr>
                <w:bCs/>
                <w:lang w:val="lv-LV"/>
              </w:rPr>
              <w:t>12</w:t>
            </w:r>
            <w:r w:rsidRPr="00696D53">
              <w:rPr>
                <w:bCs/>
                <w:lang w:val="lv-LV"/>
              </w:rPr>
              <w:t>:00-</w:t>
            </w:r>
            <w:r w:rsidR="000C0583" w:rsidRPr="00696D53">
              <w:rPr>
                <w:bCs/>
                <w:lang w:val="lv-LV"/>
              </w:rPr>
              <w:t>18</w:t>
            </w:r>
            <w:r w:rsidRPr="00696D53">
              <w:rPr>
                <w:bCs/>
                <w:lang w:val="lv-LV"/>
              </w:rPr>
              <w:t xml:space="preserve">:00 </w:t>
            </w:r>
          </w:p>
          <w:p w14:paraId="55062524" w14:textId="77777777" w:rsidR="001F6C42" w:rsidRPr="00696D53" w:rsidRDefault="001F6C42" w:rsidP="00E80244">
            <w:pPr>
              <w:spacing w:line="276" w:lineRule="auto"/>
              <w:jc w:val="both"/>
              <w:rPr>
                <w:bCs/>
                <w:lang w:val="lv-LV"/>
              </w:rPr>
            </w:pPr>
          </w:p>
          <w:p w14:paraId="67CBB742" w14:textId="77777777" w:rsidR="001F6C42" w:rsidRPr="00696D53" w:rsidRDefault="00162C3F" w:rsidP="00E80244">
            <w:pPr>
              <w:spacing w:line="276" w:lineRule="auto"/>
              <w:jc w:val="both"/>
              <w:rPr>
                <w:lang w:val="lv-LV"/>
              </w:rPr>
            </w:pPr>
            <w:r w:rsidRPr="00696D53">
              <w:rPr>
                <w:b/>
                <w:bCs/>
                <w:lang w:val="lv-LV"/>
              </w:rPr>
              <w:t xml:space="preserve">Demontāža: </w:t>
            </w:r>
            <w:r w:rsidR="000C0583" w:rsidRPr="00696D53">
              <w:rPr>
                <w:lang w:val="lv-LV"/>
              </w:rPr>
              <w:t>18</w:t>
            </w:r>
            <w:r w:rsidRPr="00696D53">
              <w:rPr>
                <w:lang w:val="lv-LV"/>
              </w:rPr>
              <w:t>:00-</w:t>
            </w:r>
            <w:r w:rsidR="000C0583" w:rsidRPr="00696D53">
              <w:rPr>
                <w:lang w:val="lv-LV"/>
              </w:rPr>
              <w:t>20</w:t>
            </w:r>
            <w:r w:rsidRPr="00696D53">
              <w:rPr>
                <w:lang w:val="lv-LV"/>
              </w:rPr>
              <w:t xml:space="preserve">:00 (transporta līdzekļu kustība teritorijā sākas ne agrāk kā plkst. </w:t>
            </w:r>
            <w:r w:rsidR="000C0583" w:rsidRPr="00696D53">
              <w:rPr>
                <w:lang w:val="lv-LV"/>
              </w:rPr>
              <w:t>18.15</w:t>
            </w:r>
            <w:r w:rsidRPr="00696D53">
              <w:rPr>
                <w:lang w:val="lv-LV"/>
              </w:rPr>
              <w:t xml:space="preserve"> vai vēlāk saskaņā ar Organizatora norādījumiem)</w:t>
            </w:r>
          </w:p>
          <w:p w14:paraId="0D424F5F" w14:textId="77777777" w:rsidR="001F6C42" w:rsidRPr="00084B14" w:rsidRDefault="001F6C42" w:rsidP="000C0583">
            <w:pPr>
              <w:spacing w:line="276" w:lineRule="auto"/>
              <w:jc w:val="both"/>
              <w:rPr>
                <w:bCs/>
                <w:highlight w:val="yellow"/>
                <w:lang w:val="lv-LV"/>
              </w:rPr>
            </w:pPr>
          </w:p>
        </w:tc>
      </w:tr>
    </w:tbl>
    <w:p w14:paraId="447EF710" w14:textId="77777777" w:rsidR="001F6C42" w:rsidRDefault="001F6C42" w:rsidP="001F6C42">
      <w:pPr>
        <w:pStyle w:val="Sarakstarindkopa"/>
        <w:spacing w:line="276" w:lineRule="auto"/>
        <w:ind w:left="426"/>
        <w:jc w:val="both"/>
        <w:rPr>
          <w:bCs/>
          <w:color w:val="000000"/>
          <w:szCs w:val="24"/>
        </w:rPr>
      </w:pPr>
    </w:p>
    <w:p w14:paraId="55D8ECB7" w14:textId="77777777" w:rsidR="001F6C42" w:rsidRPr="00196DD3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/>
          <w:szCs w:val="24"/>
        </w:rPr>
      </w:pPr>
      <w:r w:rsidRPr="00196DD3">
        <w:rPr>
          <w:bCs/>
          <w:color w:val="000000"/>
          <w:szCs w:val="24"/>
        </w:rPr>
        <w:t>Pēc tirdzniecības vietas iekārtošanas transporta līdzeklis jānovieto ārpus Pasākuma norises teritorij</w:t>
      </w:r>
      <w:r>
        <w:rPr>
          <w:bCs/>
          <w:color w:val="000000"/>
          <w:szCs w:val="24"/>
        </w:rPr>
        <w:t>as.</w:t>
      </w:r>
    </w:p>
    <w:p w14:paraId="7DFE0264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/>
          <w:szCs w:val="24"/>
        </w:rPr>
      </w:pPr>
      <w:r w:rsidRPr="00196DD3">
        <w:rPr>
          <w:bCs/>
          <w:color w:val="000000"/>
          <w:szCs w:val="24"/>
        </w:rPr>
        <w:t xml:space="preserve">Pasākuma Dalībnieks nav tiesīgs demontēt tirdzniecības vietu un izbraukt no Pasākuma zonām </w:t>
      </w:r>
      <w:r w:rsidRPr="00196DD3">
        <w:rPr>
          <w:bCs/>
          <w:color w:val="000000"/>
          <w:szCs w:val="24"/>
        </w:rPr>
        <w:t>pirms Pasākuma norises beigām.</w:t>
      </w:r>
    </w:p>
    <w:p w14:paraId="14AEB556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17354B">
        <w:rPr>
          <w:bCs/>
          <w:szCs w:val="24"/>
        </w:rPr>
        <w:lastRenderedPageBreak/>
        <w:t xml:space="preserve">Tirdzniecības vietas iekārtojumā </w:t>
      </w:r>
      <w:r>
        <w:rPr>
          <w:bCs/>
          <w:szCs w:val="24"/>
        </w:rPr>
        <w:t xml:space="preserve">izmantotajai teltij/ nojumei jābūt </w:t>
      </w:r>
      <w:r w:rsidRPr="0017354B">
        <w:rPr>
          <w:b/>
          <w:szCs w:val="24"/>
          <w:u w:val="single"/>
        </w:rPr>
        <w:t>baltā krāsā</w:t>
      </w:r>
      <w:r>
        <w:rPr>
          <w:b/>
          <w:szCs w:val="24"/>
          <w:u w:val="single"/>
        </w:rPr>
        <w:t>.</w:t>
      </w:r>
      <w:r w:rsidRPr="003558DC">
        <w:rPr>
          <w:b/>
          <w:szCs w:val="24"/>
        </w:rPr>
        <w:t xml:space="preserve"> </w:t>
      </w:r>
      <w:r w:rsidRPr="0017354B">
        <w:rPr>
          <w:bCs/>
          <w:szCs w:val="24"/>
        </w:rPr>
        <w:t>Izmantojot</w:t>
      </w:r>
      <w:r>
        <w:rPr>
          <w:bCs/>
          <w:szCs w:val="24"/>
        </w:rPr>
        <w:t xml:space="preserve"> telti/ nojumi vai jebkuru citu noformējumu tirdzniecības vietā, konstrukcijām, galdiem, statīviem u.c. elementiem jābūt nostiprinātie</w:t>
      </w:r>
      <w:r>
        <w:rPr>
          <w:bCs/>
          <w:szCs w:val="24"/>
        </w:rPr>
        <w:t xml:space="preserve">m, ievērojot ugunsdrošības un apkārtējo cilvēku drošību. Tirdzniecības vietai nedrīkst izmantot </w:t>
      </w:r>
      <w:r w:rsidRPr="003A3AA4">
        <w:rPr>
          <w:bCs/>
          <w:szCs w:val="24"/>
        </w:rPr>
        <w:t xml:space="preserve">treileri </w:t>
      </w:r>
      <w:r w:rsidRPr="003A3AA4">
        <w:rPr>
          <w:bCs/>
          <w:color w:val="000000"/>
          <w:szCs w:val="24"/>
        </w:rPr>
        <w:t>u.c. transporta līdzekļus.</w:t>
      </w:r>
    </w:p>
    <w:p w14:paraId="0D6F533A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Visa darbība, kas tiek veikta Pasākuma tirdzniecības teritorijā ārpus Noteikumos norādītā laika, obligāti savlaicīgi jāsaska</w:t>
      </w:r>
      <w:r>
        <w:rPr>
          <w:bCs/>
          <w:szCs w:val="24"/>
        </w:rPr>
        <w:t>ņo ar Organizatoru.</w:t>
      </w:r>
    </w:p>
    <w:p w14:paraId="02D88747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Pasākuma tirdzniecības vietas montāžas un demontāžas laikā transporta kustība atļauta tikai atbilstoši izsniegtajām caurlaidēm, norādītajiem transporta kustības virzieniem un laikiem.</w:t>
      </w:r>
    </w:p>
    <w:p w14:paraId="47CA72E7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Tirdzniecības norises laikā Dalībnieka transportlīdz</w:t>
      </w:r>
      <w:r>
        <w:rPr>
          <w:bCs/>
          <w:szCs w:val="24"/>
        </w:rPr>
        <w:t>eklis nedrīkst atrasties pie/ aiz tirdzniecības vietas.</w:t>
      </w:r>
    </w:p>
    <w:p w14:paraId="3CA6E608" w14:textId="77777777" w:rsidR="001F6C42" w:rsidRP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 xml:space="preserve">Tirdzniecības norises laikā Dalībnieks uzturas savā tirdzniecības vietā un atbild par savu īpašumu arī tirdzniecības vietas montāžas un demontāžas laikā. </w:t>
      </w:r>
    </w:p>
    <w:p w14:paraId="69D390C7" w14:textId="77777777" w:rsidR="001F6C42" w:rsidRDefault="001F6C42" w:rsidP="001F6C42">
      <w:pPr>
        <w:pStyle w:val="Sarakstarindkopa"/>
        <w:spacing w:line="276" w:lineRule="auto"/>
        <w:ind w:left="1305"/>
        <w:jc w:val="center"/>
        <w:rPr>
          <w:b/>
          <w:szCs w:val="24"/>
        </w:rPr>
      </w:pPr>
    </w:p>
    <w:p w14:paraId="74661442" w14:textId="77777777" w:rsidR="001F6C42" w:rsidRPr="00131ADF" w:rsidRDefault="00162C3F" w:rsidP="001F6C42">
      <w:pPr>
        <w:pStyle w:val="Sarakstarindkopa"/>
        <w:spacing w:line="276" w:lineRule="auto"/>
        <w:ind w:left="1305" w:hanging="1021"/>
        <w:jc w:val="center"/>
        <w:rPr>
          <w:b/>
          <w:szCs w:val="24"/>
        </w:rPr>
      </w:pPr>
      <w:r w:rsidRPr="00131ADF">
        <w:rPr>
          <w:b/>
          <w:szCs w:val="24"/>
        </w:rPr>
        <w:t>V</w:t>
      </w:r>
      <w:r>
        <w:rPr>
          <w:b/>
          <w:szCs w:val="24"/>
        </w:rPr>
        <w:t>I</w:t>
      </w:r>
      <w:r w:rsidRPr="00131ADF">
        <w:rPr>
          <w:b/>
          <w:szCs w:val="24"/>
        </w:rPr>
        <w:t xml:space="preserve"> </w:t>
      </w:r>
      <w:r>
        <w:rPr>
          <w:b/>
          <w:szCs w:val="24"/>
        </w:rPr>
        <w:t xml:space="preserve">PASĀKUMA DALĪBNIEKA TIESĪBAS UN </w:t>
      </w:r>
      <w:r>
        <w:rPr>
          <w:b/>
          <w:szCs w:val="24"/>
        </w:rPr>
        <w:t>PIENĀKUMI</w:t>
      </w:r>
    </w:p>
    <w:p w14:paraId="0B240C62" w14:textId="77777777" w:rsidR="001F6C42" w:rsidRPr="00131ADF" w:rsidRDefault="001F6C42" w:rsidP="001F6C42">
      <w:pPr>
        <w:pStyle w:val="Sarakstarindkopa"/>
        <w:spacing w:line="276" w:lineRule="auto"/>
        <w:ind w:left="1305"/>
        <w:jc w:val="both"/>
        <w:rPr>
          <w:b/>
          <w:szCs w:val="24"/>
        </w:rPr>
      </w:pPr>
    </w:p>
    <w:p w14:paraId="00FBCE5E" w14:textId="77777777" w:rsidR="001F6C42" w:rsidRPr="003C3500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>
        <w:rPr>
          <w:b/>
          <w:bCs/>
          <w:szCs w:val="24"/>
        </w:rPr>
        <w:t xml:space="preserve">Dalībnieks reģistrējot elektronisko pieteikumu dalībai Pasākumā, apliecina, ka ir iepazinies ar Noteikumiem, apņemas ievērot Noteikumos norādītos nosacījumus un citus saistošos normatīvos aktus. </w:t>
      </w:r>
      <w:r w:rsidRPr="00131ADF">
        <w:rPr>
          <w:szCs w:val="24"/>
        </w:rPr>
        <w:t xml:space="preserve">Par </w:t>
      </w:r>
      <w:r>
        <w:rPr>
          <w:szCs w:val="24"/>
        </w:rPr>
        <w:t>Dalībnieku tirdzniecības</w:t>
      </w:r>
      <w:r w:rsidRPr="00131ADF">
        <w:rPr>
          <w:szCs w:val="24"/>
        </w:rPr>
        <w:t xml:space="preserve"> pārkāpumiem</w:t>
      </w:r>
      <w:r>
        <w:rPr>
          <w:szCs w:val="24"/>
        </w:rPr>
        <w:t xml:space="preserve"> </w:t>
      </w:r>
      <w:r w:rsidRPr="00131ADF">
        <w:rPr>
          <w:szCs w:val="24"/>
        </w:rPr>
        <w:t>Organizators atbildī</w:t>
      </w:r>
      <w:r w:rsidRPr="00131ADF">
        <w:rPr>
          <w:szCs w:val="24"/>
        </w:rPr>
        <w:t>bu neuzņemas.</w:t>
      </w:r>
    </w:p>
    <w:p w14:paraId="5728998E" w14:textId="77777777" w:rsidR="001F6C42" w:rsidRPr="003C3500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0" w:firstLine="0"/>
        <w:jc w:val="both"/>
        <w:rPr>
          <w:b/>
          <w:bCs/>
          <w:szCs w:val="24"/>
        </w:rPr>
      </w:pPr>
      <w:r w:rsidRPr="000C38EE">
        <w:rPr>
          <w:b/>
          <w:bCs/>
          <w:szCs w:val="24"/>
        </w:rPr>
        <w:t xml:space="preserve">Dalībnieks tirdzniecībai nodrošina baltu telti/ nojumi, </w:t>
      </w:r>
      <w:r w:rsidRPr="000C38EE">
        <w:rPr>
          <w:b/>
          <w:bCs/>
          <w:color w:val="000000"/>
          <w:szCs w:val="24"/>
        </w:rPr>
        <w:t>galdu un aprīkojumu savai tirdzniecības vietai.</w:t>
      </w:r>
      <w:r>
        <w:rPr>
          <w:b/>
          <w:bCs/>
          <w:color w:val="000000"/>
          <w:szCs w:val="24"/>
        </w:rPr>
        <w:t xml:space="preserve"> Tirdzniecības vietai nedrīkst izmantot treileri u.c. transporta līdzekļus.</w:t>
      </w:r>
    </w:p>
    <w:p w14:paraId="4B97B946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Dalībnieks, kas tirgo pārtikas produktus ar lietošanu uz vietas</w:t>
      </w:r>
      <w:r>
        <w:rPr>
          <w:b/>
          <w:bCs/>
          <w:szCs w:val="24"/>
        </w:rPr>
        <w:t xml:space="preserve"> vai sniedz sabiedriskās ēdināšanas pakalpojumus, nodrošina šādu noteikumu ievērošanu:</w:t>
      </w:r>
    </w:p>
    <w:p w14:paraId="16AB8BD2" w14:textId="77777777" w:rsidR="001F6C42" w:rsidRPr="003C3500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</w:rPr>
      </w:pPr>
      <w:r w:rsidRPr="003C3500">
        <w:rPr>
          <w:b/>
          <w:bCs/>
          <w:szCs w:val="24"/>
        </w:rPr>
        <w:t xml:space="preserve">netirgot produkciju stikla tarā; </w:t>
      </w:r>
    </w:p>
    <w:p w14:paraId="4E1FC583" w14:textId="77777777" w:rsidR="001F6C42" w:rsidRPr="003C3500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</w:rPr>
      </w:pPr>
      <w:r w:rsidRPr="003C3500">
        <w:rPr>
          <w:b/>
          <w:bCs/>
          <w:szCs w:val="24"/>
        </w:rPr>
        <w:t>Dalībnieki, kuri tirgo lejamos dzērienus (</w:t>
      </w:r>
      <w:r>
        <w:rPr>
          <w:b/>
          <w:bCs/>
          <w:szCs w:val="24"/>
        </w:rPr>
        <w:t>t.sk.</w:t>
      </w:r>
      <w:r w:rsidRPr="003C3500">
        <w:rPr>
          <w:b/>
          <w:bCs/>
          <w:szCs w:val="24"/>
        </w:rPr>
        <w:t xml:space="preserve"> kafiju un citus </w:t>
      </w:r>
      <w:r>
        <w:rPr>
          <w:b/>
          <w:bCs/>
          <w:szCs w:val="24"/>
        </w:rPr>
        <w:t>bezalkoholiskos</w:t>
      </w:r>
      <w:r w:rsidRPr="003C3500">
        <w:rPr>
          <w:b/>
          <w:bCs/>
          <w:szCs w:val="24"/>
        </w:rPr>
        <w:t xml:space="preserve"> dzērienus,) tos tirgo, lejot depozīta glāzē</w:t>
      </w:r>
      <w:r>
        <w:rPr>
          <w:b/>
          <w:bCs/>
          <w:szCs w:val="24"/>
        </w:rPr>
        <w:t>s (glāzes ku</w:t>
      </w:r>
      <w:r>
        <w:rPr>
          <w:b/>
          <w:bCs/>
          <w:szCs w:val="24"/>
        </w:rPr>
        <w:t>rām ir nodrošināta atkārtota lietošana)</w:t>
      </w:r>
      <w:r w:rsidRPr="003C3500">
        <w:rPr>
          <w:b/>
          <w:bCs/>
          <w:szCs w:val="24"/>
        </w:rPr>
        <w:t>;</w:t>
      </w:r>
    </w:p>
    <w:p w14:paraId="33E924B5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</w:rPr>
      </w:pPr>
      <w:r w:rsidRPr="003C3500">
        <w:rPr>
          <w:b/>
          <w:bCs/>
          <w:szCs w:val="24"/>
        </w:rPr>
        <w:t>lietot videi draudzīgus vienreizlietojamos traukus, ēšanas piederumus</w:t>
      </w:r>
      <w:r>
        <w:rPr>
          <w:b/>
          <w:bCs/>
          <w:szCs w:val="24"/>
        </w:rPr>
        <w:t>;</w:t>
      </w:r>
    </w:p>
    <w:p w14:paraId="1231FFBC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ēdiena gatavošanas vietās nodrošina ugunsdzēsības aparātu;</w:t>
      </w:r>
    </w:p>
    <w:p w14:paraId="232C89D1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nodrošina atkritumu tvertnes savas tirdzniecības vietas teritorijā;</w:t>
      </w:r>
    </w:p>
    <w:p w14:paraId="7EAFEB71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novieto pilnos at</w:t>
      </w:r>
      <w:r>
        <w:rPr>
          <w:b/>
          <w:bCs/>
          <w:szCs w:val="24"/>
        </w:rPr>
        <w:t>kritumu maisus Organizatora uzstādītajos atkrituma konteineros.</w:t>
      </w:r>
    </w:p>
    <w:p w14:paraId="3DE84A0F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ēdienkarti noformē atbilstoši Pasākuma tematikai un pieteikumā norādītajam piedāvājumam un cenām;</w:t>
      </w:r>
    </w:p>
    <w:p w14:paraId="136DEC9B" w14:textId="77777777" w:rsidR="001F6C42" w:rsidRDefault="00162C3F" w:rsidP="001F6C42">
      <w:pPr>
        <w:numPr>
          <w:ilvl w:val="1"/>
          <w:numId w:val="2"/>
        </w:numPr>
        <w:rPr>
          <w:rFonts w:eastAsia="Calibri"/>
          <w:b/>
          <w:bCs/>
          <w:lang w:val="lv-LV"/>
        </w:rPr>
      </w:pPr>
      <w:r w:rsidRPr="00F92609">
        <w:rPr>
          <w:rFonts w:eastAsia="Calibri"/>
          <w:b/>
          <w:bCs/>
          <w:lang w:val="lv-LV"/>
        </w:rPr>
        <w:t>Sabiedriskās ēdināšanas uzņēmumi un pārtikas preču tirgotāji atbild par sanitāro, higiēnas nor</w:t>
      </w:r>
      <w:r w:rsidRPr="00F92609">
        <w:rPr>
          <w:rFonts w:eastAsia="Calibri"/>
          <w:b/>
          <w:bCs/>
          <w:lang w:val="lv-LV"/>
        </w:rPr>
        <w:t>mu un visu prasību, normu ievērošanu, kas saistītas ar tirdzniecību norises vietā. Par pārtikas preču tirgotāju pārkāpumiem, veicot izbraukuma tirdzniecību, Organizators atbildību neuzņemas</w:t>
      </w:r>
      <w:r>
        <w:rPr>
          <w:rFonts w:eastAsia="Calibri"/>
          <w:b/>
          <w:bCs/>
          <w:lang w:val="lv-LV"/>
        </w:rPr>
        <w:t>.</w:t>
      </w:r>
    </w:p>
    <w:p w14:paraId="7B1AB0E6" w14:textId="77777777" w:rsidR="001F6C42" w:rsidRPr="00F92609" w:rsidRDefault="001F6C42" w:rsidP="001F6C42">
      <w:pPr>
        <w:ind w:left="792"/>
        <w:rPr>
          <w:rFonts w:eastAsia="Calibri"/>
          <w:b/>
          <w:bCs/>
          <w:lang w:val="lv-LV"/>
        </w:rPr>
      </w:pPr>
    </w:p>
    <w:p w14:paraId="4A016968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Visa informācija par amatniecības darinājumiem, pārtikas produktiem, ēdienkartēm un citiem pakalpojumiem, kas sniedz informāciju par sastāvu vai pakalpojuma raksturojumu, ir latviešu valodā. </w:t>
      </w:r>
    </w:p>
    <w:p w14:paraId="33358C61" w14:textId="77777777" w:rsidR="001F6C42" w:rsidRPr="00F92609" w:rsidRDefault="00162C3F" w:rsidP="001F6C42">
      <w:pPr>
        <w:numPr>
          <w:ilvl w:val="0"/>
          <w:numId w:val="2"/>
        </w:numPr>
        <w:rPr>
          <w:rFonts w:eastAsia="Calibri"/>
          <w:lang w:val="lv-LV"/>
        </w:rPr>
      </w:pPr>
      <w:r w:rsidRPr="00F92609">
        <w:rPr>
          <w:rFonts w:eastAsia="Calibri"/>
          <w:lang w:val="lv-LV"/>
        </w:rPr>
        <w:t>Dalībnieks ir atbildīgs par tīrības un kārtības ievērošanu, uztu</w:t>
      </w:r>
      <w:r w:rsidRPr="00F92609">
        <w:rPr>
          <w:rFonts w:eastAsia="Calibri"/>
          <w:lang w:val="lv-LV"/>
        </w:rPr>
        <w:t xml:space="preserve">rēšanu savā tirdzniecības vietā, ugunsdrošības noteikumu un darba drošības noteikumu, tirdzniecības noteikumu ievērošanu tirdzniecības vietā, par savas tirdzniecības vietas sakopšanu pēc tirgošanās beigām. </w:t>
      </w:r>
    </w:p>
    <w:p w14:paraId="285737A9" w14:textId="77777777" w:rsidR="001F6C42" w:rsidRPr="00F92609" w:rsidRDefault="00162C3F" w:rsidP="001F6C42">
      <w:pPr>
        <w:numPr>
          <w:ilvl w:val="0"/>
          <w:numId w:val="2"/>
        </w:numPr>
        <w:rPr>
          <w:rFonts w:eastAsia="Calibri"/>
          <w:lang w:val="lv-LV"/>
        </w:rPr>
      </w:pPr>
      <w:r w:rsidRPr="00F92609">
        <w:rPr>
          <w:rFonts w:eastAsia="Calibri"/>
          <w:lang w:val="lv-LV"/>
        </w:rPr>
        <w:lastRenderedPageBreak/>
        <w:t>Dalībnieks tirdzniecības vietu iekārto par saviem</w:t>
      </w:r>
      <w:r w:rsidRPr="00F92609">
        <w:rPr>
          <w:rFonts w:eastAsia="Calibri"/>
          <w:lang w:val="lv-LV"/>
        </w:rPr>
        <w:t xml:space="preserve"> līdzekļiem, ar savu darbaspēku un ierīcēm, nodrošinot nepieciešamo aprīkojumu.</w:t>
      </w:r>
    </w:p>
    <w:p w14:paraId="34FF20BE" w14:textId="77777777" w:rsidR="001F6C42" w:rsidRPr="003C3500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F23172">
        <w:rPr>
          <w:szCs w:val="24"/>
        </w:rPr>
        <w:t>Jebkāda reklāmas izvietošana uz teltīm vai tirdzniecības vietā ir aizliegta</w:t>
      </w:r>
      <w:r>
        <w:rPr>
          <w:szCs w:val="24"/>
        </w:rPr>
        <w:t>.</w:t>
      </w:r>
    </w:p>
    <w:p w14:paraId="3A97E467" w14:textId="77777777" w:rsidR="001F6C42" w:rsidRPr="00131ADF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131ADF">
        <w:rPr>
          <w:szCs w:val="24"/>
        </w:rPr>
        <w:t xml:space="preserve">Dalībniekam aizliegts atskaņot mūziku. </w:t>
      </w:r>
    </w:p>
    <w:p w14:paraId="702212EA" w14:textId="77777777" w:rsidR="001F6C42" w:rsidRPr="00131ADF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131ADF">
        <w:rPr>
          <w:szCs w:val="24"/>
        </w:rPr>
        <w:t xml:space="preserve">Dalībnieks pats atbild par sava aprīkojuma un mantas </w:t>
      </w:r>
      <w:r w:rsidRPr="00131ADF">
        <w:rPr>
          <w:szCs w:val="24"/>
        </w:rPr>
        <w:t>uzstādīšanu, uzraudzību, apkalpošanu un apsardzi.</w:t>
      </w:r>
    </w:p>
    <w:p w14:paraId="663C907E" w14:textId="77777777" w:rsidR="001F6C42" w:rsidRPr="00131ADF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131ADF">
        <w:rPr>
          <w:szCs w:val="24"/>
        </w:rPr>
        <w:t>Pasākuma dalībnieki ir atbildīgi par šo Noteikumu ievērošanu un Organizatora prasību ievērošanu.</w:t>
      </w:r>
    </w:p>
    <w:p w14:paraId="3C802AC8" w14:textId="77777777" w:rsidR="001F6C42" w:rsidRPr="00F92609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131ADF">
        <w:rPr>
          <w:szCs w:val="24"/>
        </w:rPr>
        <w:t>Dalībnieks atlīdzina Organizatoram visus nodarītos zaudējumus, kas radušies viņa darbības vai</w:t>
      </w:r>
      <w:r w:rsidRPr="00131ADF">
        <w:rPr>
          <w:bCs/>
          <w:szCs w:val="24"/>
        </w:rPr>
        <w:t xml:space="preserve"> bezdarbības rez</w:t>
      </w:r>
      <w:r w:rsidRPr="00131ADF">
        <w:rPr>
          <w:bCs/>
          <w:szCs w:val="24"/>
        </w:rPr>
        <w:t>ultātā.</w:t>
      </w:r>
    </w:p>
    <w:p w14:paraId="1BF621E9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131ADF">
        <w:rPr>
          <w:szCs w:val="24"/>
        </w:rPr>
        <w:t>Pretendentam ir pienākums veikt dalības maksas apmaksu rēķinā norādītajā termiņā, pretējā gadījumā pretendenta dalība pasākumā tiek automātiski anulēta.</w:t>
      </w:r>
    </w:p>
    <w:p w14:paraId="4C7FA6A9" w14:textId="77777777" w:rsidR="001F6C42" w:rsidRP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131ADF">
        <w:rPr>
          <w:szCs w:val="24"/>
        </w:rPr>
        <w:t>Dalībnieks ir tiesīgs atsaukt savu pieteikumu dalībai Pasākumā pēc apstiprinājuma saņemšanas pa</w:t>
      </w:r>
      <w:r w:rsidRPr="00131ADF">
        <w:rPr>
          <w:szCs w:val="24"/>
        </w:rPr>
        <w:t>r dalību, par to rakstiski informējot Organizatoru, nosūtot elektroniski ziņu uz e- pastu</w:t>
      </w:r>
      <w:r w:rsidRPr="00131ADF">
        <w:rPr>
          <w:bCs/>
          <w:color w:val="000000"/>
          <w:szCs w:val="24"/>
        </w:rPr>
        <w:t xml:space="preserve"> </w:t>
      </w:r>
      <w:hyperlink r:id="rId12" w:history="1">
        <w:r w:rsidRPr="00DD506B">
          <w:rPr>
            <w:rStyle w:val="Hipersaite"/>
            <w:bCs/>
            <w:szCs w:val="24"/>
          </w:rPr>
          <w:t>ritums@riga.lv</w:t>
        </w:r>
      </w:hyperlink>
      <w:r>
        <w:rPr>
          <w:color w:val="000000"/>
          <w:szCs w:val="24"/>
        </w:rPr>
        <w:t>.</w:t>
      </w:r>
    </w:p>
    <w:p w14:paraId="58297204" w14:textId="77777777" w:rsidR="001F6C42" w:rsidRPr="00131ADF" w:rsidRDefault="00162C3F" w:rsidP="001F6C42">
      <w:pPr>
        <w:pStyle w:val="Sarakstarindkopa"/>
        <w:spacing w:line="276" w:lineRule="auto"/>
        <w:jc w:val="center"/>
        <w:rPr>
          <w:b/>
          <w:szCs w:val="24"/>
        </w:rPr>
      </w:pPr>
      <w:r w:rsidRPr="00131ADF">
        <w:rPr>
          <w:b/>
          <w:szCs w:val="24"/>
        </w:rPr>
        <w:t xml:space="preserve">VII </w:t>
      </w:r>
      <w:r>
        <w:rPr>
          <w:b/>
          <w:szCs w:val="24"/>
        </w:rPr>
        <w:t>ORGANIZATORA TIESĪBAS UN PIENĀKUMI</w:t>
      </w:r>
    </w:p>
    <w:p w14:paraId="4907EE60" w14:textId="77777777" w:rsidR="001F6C42" w:rsidRPr="00131ADF" w:rsidRDefault="001F6C42" w:rsidP="001F6C42">
      <w:pPr>
        <w:pStyle w:val="Sarakstarindkopa"/>
        <w:spacing w:line="276" w:lineRule="auto"/>
        <w:ind w:left="709" w:hanging="709"/>
        <w:jc w:val="both"/>
        <w:rPr>
          <w:bCs/>
          <w:szCs w:val="24"/>
        </w:rPr>
      </w:pPr>
    </w:p>
    <w:p w14:paraId="5050BA6E" w14:textId="77777777" w:rsidR="001F6C42" w:rsidRPr="00E50848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C7645C">
        <w:t xml:space="preserve">Organizators ir atbildīgs par tirdzniecības vietas ierādīšanu </w:t>
      </w:r>
      <w:r w:rsidRPr="00C7645C">
        <w:t>Dalībniekam.</w:t>
      </w:r>
    </w:p>
    <w:p w14:paraId="440CFAD5" w14:textId="77777777" w:rsidR="001F6C42" w:rsidRPr="00CA1D4D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/>
          <w:bCs/>
          <w:szCs w:val="24"/>
        </w:rPr>
      </w:pPr>
      <w:r w:rsidRPr="00CA1D4D">
        <w:t>Organizators nodrošina Dalībniekus ar elektrības pieslēgumu īpaši norādītās tirdzniecības zonās un tirdzniecības vietās, vadoties pēc Dalībnieka anketā norādītā elektrības patēriņa. Dalībnieks pats nodrošina elektriskos pagarinātājus.</w:t>
      </w:r>
    </w:p>
    <w:p w14:paraId="40FF944C" w14:textId="77777777" w:rsidR="001F6C42" w:rsidRPr="00CA1D4D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/>
          <w:bCs/>
          <w:szCs w:val="24"/>
        </w:rPr>
      </w:pPr>
      <w:r w:rsidRPr="00CA1D4D">
        <w:rPr>
          <w:bCs/>
        </w:rPr>
        <w:t>Organiza</w:t>
      </w:r>
      <w:r w:rsidRPr="00CA1D4D">
        <w:rPr>
          <w:bCs/>
        </w:rPr>
        <w:t>tors nodrošina Dalībniekus ar atkritumu konteineriem, kas izvietoti Tirdzniecības teritorijā.</w:t>
      </w:r>
    </w:p>
    <w:p w14:paraId="27E8F610" w14:textId="77777777" w:rsidR="001F6C42" w:rsidRPr="00FE05CE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FE05CE">
        <w:rPr>
          <w:szCs w:val="24"/>
        </w:rPr>
        <w:t>Organizators patur tiesības nodrošināt galdus un krēslus atsevišķās ēdināšanās zonās iepriekš vienojoties ar Dalībniekiem.</w:t>
      </w:r>
    </w:p>
    <w:p w14:paraId="2F347E1C" w14:textId="77777777" w:rsidR="001F6C42" w:rsidRPr="00131ADF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131ADF">
        <w:rPr>
          <w:bCs/>
          <w:szCs w:val="24"/>
        </w:rPr>
        <w:t>Dati tiks apstrādāti un glabāti līdz Or</w:t>
      </w:r>
      <w:r w:rsidRPr="00131ADF">
        <w:rPr>
          <w:bCs/>
          <w:szCs w:val="24"/>
        </w:rPr>
        <w:t>ganizatora noteiktā datu apstrādes mērķa sasniegšanai, saskaņā ar Organizatora noteikto lietu nomenklatūru, dokumentu un arhīvu pārvaldības un citu normatīvo aktu prasībām.</w:t>
      </w:r>
    </w:p>
    <w:p w14:paraId="0BD6B7CA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131ADF">
        <w:rPr>
          <w:bCs/>
          <w:szCs w:val="24"/>
        </w:rPr>
        <w:t>Datu apstrādes mērķis: tirgotāju dalības nodrošināšanai, tirdzniecības atļauju saņe</w:t>
      </w:r>
      <w:r w:rsidRPr="00131ADF">
        <w:rPr>
          <w:bCs/>
          <w:szCs w:val="24"/>
        </w:rPr>
        <w:t>mšanai, rēķinu par dalību Pasākumā apstrādei, sabiedrības informēšanai par Pasākuma norisi (dalībnieku fotoattēlu, videomateriālu uzņemšanai Pasākuma laikā), publicitātes materiālu veidošanai, kā arī arhīva dokumentēšanas un saglabāšanas vajadzībām.</w:t>
      </w:r>
    </w:p>
    <w:p w14:paraId="47557C07" w14:textId="77777777" w:rsidR="001F6C42" w:rsidRPr="00FE05CE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 w:rsidRPr="00E03D4B">
        <w:rPr>
          <w:bCs/>
          <w:szCs w:val="24"/>
        </w:rPr>
        <w:t>Organi</w:t>
      </w:r>
      <w:r w:rsidRPr="00E03D4B">
        <w:rPr>
          <w:bCs/>
          <w:szCs w:val="24"/>
        </w:rPr>
        <w:t>zators tiesīgs nekavējoties liegt dalību Pasākumā un izraidīt no Pasākuma</w:t>
      </w:r>
      <w:r>
        <w:rPr>
          <w:bCs/>
          <w:szCs w:val="24"/>
        </w:rPr>
        <w:t xml:space="preserve"> </w:t>
      </w:r>
      <w:r w:rsidRPr="00FE05CE">
        <w:rPr>
          <w:bCs/>
          <w:szCs w:val="24"/>
        </w:rPr>
        <w:t>norises vietas:</w:t>
      </w:r>
    </w:p>
    <w:p w14:paraId="3583E280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Cs/>
          <w:szCs w:val="24"/>
        </w:rPr>
      </w:pPr>
      <w:r w:rsidRPr="00E03D4B">
        <w:rPr>
          <w:bCs/>
          <w:szCs w:val="24"/>
        </w:rPr>
        <w:t>trešās personas, kuras nav reģistrētas kā Pasākuma dalībnieki;</w:t>
      </w:r>
    </w:p>
    <w:p w14:paraId="1F9506B1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Cs/>
          <w:szCs w:val="24"/>
        </w:rPr>
      </w:pPr>
      <w:r w:rsidRPr="00FE05CE">
        <w:rPr>
          <w:bCs/>
          <w:szCs w:val="24"/>
        </w:rPr>
        <w:t>dalībniekus, kas nav apmaksājuši rēķinu par dalību;</w:t>
      </w:r>
    </w:p>
    <w:p w14:paraId="332E8500" w14:textId="77777777" w:rsidR="001F6C42" w:rsidRDefault="00162C3F" w:rsidP="001F6C42">
      <w:pPr>
        <w:pStyle w:val="Sarakstarindkopa"/>
        <w:numPr>
          <w:ilvl w:val="1"/>
          <w:numId w:val="2"/>
        </w:numPr>
        <w:spacing w:line="276" w:lineRule="auto"/>
        <w:jc w:val="both"/>
        <w:rPr>
          <w:bCs/>
          <w:szCs w:val="24"/>
        </w:rPr>
      </w:pPr>
      <w:r w:rsidRPr="00FE05CE">
        <w:rPr>
          <w:bCs/>
          <w:szCs w:val="24"/>
        </w:rPr>
        <w:t xml:space="preserve">dalībniekus, kuru piedāvājums neatbilst pieteikumā </w:t>
      </w:r>
      <w:r w:rsidRPr="00FE05CE">
        <w:rPr>
          <w:bCs/>
          <w:szCs w:val="24"/>
        </w:rPr>
        <w:t>norādītajam</w:t>
      </w:r>
    </w:p>
    <w:p w14:paraId="1AB11C88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Organizators ir tiesīgs sastādīt pārkāpuma Aktu par konstatētajiem Dalībnieka pārkāpumiem. Šis akts ir pamatojums dalības atteikšanai turpmākajos Organizatora pasākumos. </w:t>
      </w:r>
    </w:p>
    <w:p w14:paraId="17A0447B" w14:textId="77777777" w:rsidR="001F6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Organizators nodrošina vispārējo kārtību Pasākumā, bet neuzņemas atbildību par nepārvaramas varas apstākļu, Dalībnieku vai apmeklētāju vainas dēļ radītiem zaudējumiem. </w:t>
      </w:r>
    </w:p>
    <w:p w14:paraId="7A6FE990" w14:textId="77777777" w:rsidR="001F6C42" w:rsidRPr="00FE05CE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Organizators informē par to, ka Pasākuma laikā tiks veikta fotografēšana un filmēšana.</w:t>
      </w:r>
    </w:p>
    <w:p w14:paraId="32603312" w14:textId="77777777" w:rsidR="001F6C42" w:rsidRPr="001F6C42" w:rsidRDefault="00162C3F" w:rsidP="001F6C42">
      <w:pPr>
        <w:pStyle w:val="Sarakstarindkopa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131ADF">
        <w:rPr>
          <w:szCs w:val="24"/>
        </w:rPr>
        <w:t>Pasākuma organizēšanas procesā Organizators patur tiesības mainīt pasākumu programmu, aktivitāšu izvietojumu un norišu darbības laikus, kā arī dalībnieku atrašanās vietu.</w:t>
      </w:r>
    </w:p>
    <w:p w14:paraId="2F9419D3" w14:textId="77777777" w:rsidR="001F6C42" w:rsidRPr="005A4250" w:rsidRDefault="001F6C42" w:rsidP="001F6C42">
      <w:pPr>
        <w:pStyle w:val="Sarakstarindkopa"/>
        <w:spacing w:line="276" w:lineRule="auto"/>
        <w:ind w:left="426"/>
        <w:jc w:val="both"/>
        <w:rPr>
          <w:bCs/>
          <w:szCs w:val="24"/>
        </w:rPr>
      </w:pPr>
    </w:p>
    <w:p w14:paraId="5FAF76C9" w14:textId="77777777" w:rsidR="001F6C42" w:rsidRPr="00131ADF" w:rsidRDefault="00162C3F" w:rsidP="001F6C42">
      <w:pPr>
        <w:spacing w:line="276" w:lineRule="auto"/>
        <w:jc w:val="center"/>
        <w:rPr>
          <w:b/>
          <w:lang w:val="lv-LV"/>
        </w:rPr>
      </w:pPr>
      <w:r>
        <w:rPr>
          <w:b/>
          <w:lang w:val="lv-LV"/>
        </w:rPr>
        <w:lastRenderedPageBreak/>
        <w:t>VIII</w:t>
      </w:r>
      <w:r w:rsidRPr="00131ADF">
        <w:rPr>
          <w:b/>
          <w:lang w:val="lv-LV"/>
        </w:rPr>
        <w:t xml:space="preserve"> KONTAKTINFORMĀCIJA</w:t>
      </w:r>
    </w:p>
    <w:p w14:paraId="696CF3A1" w14:textId="77777777" w:rsidR="001F6C42" w:rsidRPr="00131ADF" w:rsidRDefault="001F6C42" w:rsidP="001F6C42">
      <w:pPr>
        <w:pStyle w:val="Sarakstarindkopa"/>
        <w:spacing w:line="276" w:lineRule="auto"/>
        <w:ind w:left="0"/>
        <w:jc w:val="both"/>
        <w:rPr>
          <w:szCs w:val="24"/>
        </w:rPr>
      </w:pPr>
    </w:p>
    <w:p w14:paraId="13CB55F0" w14:textId="77777777" w:rsidR="001F6C42" w:rsidRPr="00222170" w:rsidRDefault="00162C3F" w:rsidP="001F6C42">
      <w:pPr>
        <w:pStyle w:val="Sarakstarindkopa"/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222170">
        <w:rPr>
          <w:szCs w:val="24"/>
        </w:rPr>
        <w:t xml:space="preserve">Kontaktpersona – </w:t>
      </w:r>
      <w:r w:rsidR="00222170" w:rsidRPr="00222170">
        <w:rPr>
          <w:szCs w:val="24"/>
        </w:rPr>
        <w:t>Marta Kalnava</w:t>
      </w:r>
      <w:r w:rsidRPr="00222170">
        <w:rPr>
          <w:szCs w:val="24"/>
        </w:rPr>
        <w:t xml:space="preserve">, e-pasts </w:t>
      </w:r>
      <w:r w:rsidR="00222170" w:rsidRPr="00222170">
        <w:rPr>
          <w:szCs w:val="24"/>
        </w:rPr>
        <w:t>marta.kalnava@riga.lv</w:t>
      </w:r>
      <w:r w:rsidRPr="00222170">
        <w:rPr>
          <w:szCs w:val="24"/>
        </w:rPr>
        <w:t xml:space="preserve"> , tel.nr. +371 </w:t>
      </w:r>
      <w:r w:rsidR="00222170" w:rsidRPr="00222170">
        <w:rPr>
          <w:szCs w:val="24"/>
          <w:lang w:val="en-US"/>
        </w:rPr>
        <w:t>67105665</w:t>
      </w:r>
    </w:p>
    <w:p w14:paraId="7AAC819F" w14:textId="77777777" w:rsidR="001F6C42" w:rsidRPr="008626A3" w:rsidRDefault="00162C3F" w:rsidP="001F6C42">
      <w:pPr>
        <w:ind w:firstLine="720"/>
        <w:jc w:val="both"/>
        <w:rPr>
          <w:sz w:val="26"/>
          <w:szCs w:val="26"/>
        </w:rPr>
      </w:pPr>
      <w:r w:rsidRPr="00131ADF">
        <w:rPr>
          <w:lang w:eastAsia="lv-LV" w:bidi="lv-LV"/>
        </w:rPr>
        <w:br/>
      </w:r>
    </w:p>
    <w:p w14:paraId="46F59BC2" w14:textId="77777777" w:rsidR="00C26877" w:rsidRPr="001F6C42" w:rsidRDefault="00C26877" w:rsidP="00C26877">
      <w:pPr>
        <w:ind w:firstLine="720"/>
        <w:jc w:val="both"/>
        <w:rPr>
          <w:sz w:val="26"/>
          <w:szCs w:val="26"/>
        </w:rPr>
      </w:pPr>
    </w:p>
    <w:p w14:paraId="57654A00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D926B1" w14:paraId="7572FF0A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3D4CABF" w14:textId="77777777" w:rsidR="00C26877" w:rsidRPr="000075DA" w:rsidRDefault="00162C3F" w:rsidP="001F6C4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57AF13EC" w14:textId="77777777" w:rsidR="00051144" w:rsidRPr="000075DA" w:rsidRDefault="00051144" w:rsidP="001F6C42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C45B7" w14:textId="77777777" w:rsidR="00162C3F" w:rsidRDefault="00162C3F">
      <w:r>
        <w:separator/>
      </w:r>
    </w:p>
  </w:endnote>
  <w:endnote w:type="continuationSeparator" w:id="0">
    <w:p w14:paraId="56D9BEBD" w14:textId="77777777" w:rsidR="00162C3F" w:rsidRDefault="0016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819AA" w14:textId="77777777" w:rsidR="00F10A81" w:rsidRDefault="00F10A81">
    <w:pPr>
      <w:jc w:val="center"/>
    </w:pPr>
  </w:p>
  <w:p w14:paraId="1F0D5BC9" w14:textId="77777777" w:rsidR="00D926B1" w:rsidRDefault="00162C3F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E6B2" w14:textId="77777777" w:rsidR="00F10A81" w:rsidRDefault="00162C3F">
    <w:pPr>
      <w:jc w:val="center"/>
    </w:pPr>
    <w:r>
      <w:rPr>
        <w:sz w:val="20"/>
      </w:rPr>
      <w:t xml:space="preserve">Šis dokuments ir parakstīts ar drošu elektronisko parakstu un satur </w:t>
    </w:r>
    <w:r>
      <w:rPr>
        <w:sz w:val="20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D474" w14:textId="77777777" w:rsidR="00162C3F" w:rsidRDefault="00162C3F">
      <w:r>
        <w:separator/>
      </w:r>
    </w:p>
  </w:footnote>
  <w:footnote w:type="continuationSeparator" w:id="0">
    <w:p w14:paraId="3FD5DAA6" w14:textId="77777777" w:rsidR="00162C3F" w:rsidRDefault="0016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68042" w14:textId="77777777" w:rsidR="008938FE" w:rsidRDefault="00162C3F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FD34A8D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B463" w14:textId="77777777" w:rsidR="008938FE" w:rsidRDefault="00162C3F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D88FB26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53F88"/>
    <w:multiLevelType w:val="multilevel"/>
    <w:tmpl w:val="B46E63D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F24555F"/>
    <w:multiLevelType w:val="hybridMultilevel"/>
    <w:tmpl w:val="8354CE66"/>
    <w:lvl w:ilvl="0" w:tplc="6864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E21FC" w:tentative="1">
      <w:start w:val="1"/>
      <w:numFmt w:val="lowerLetter"/>
      <w:lvlText w:val="%2."/>
      <w:lvlJc w:val="left"/>
      <w:pPr>
        <w:ind w:left="1440" w:hanging="360"/>
      </w:pPr>
    </w:lvl>
    <w:lvl w:ilvl="2" w:tplc="4C68AF2A" w:tentative="1">
      <w:start w:val="1"/>
      <w:numFmt w:val="lowerRoman"/>
      <w:lvlText w:val="%3."/>
      <w:lvlJc w:val="right"/>
      <w:pPr>
        <w:ind w:left="2160" w:hanging="180"/>
      </w:pPr>
    </w:lvl>
    <w:lvl w:ilvl="3" w:tplc="8818A274" w:tentative="1">
      <w:start w:val="1"/>
      <w:numFmt w:val="decimal"/>
      <w:lvlText w:val="%4."/>
      <w:lvlJc w:val="left"/>
      <w:pPr>
        <w:ind w:left="2880" w:hanging="360"/>
      </w:pPr>
    </w:lvl>
    <w:lvl w:ilvl="4" w:tplc="AF6091A2" w:tentative="1">
      <w:start w:val="1"/>
      <w:numFmt w:val="lowerLetter"/>
      <w:lvlText w:val="%5."/>
      <w:lvlJc w:val="left"/>
      <w:pPr>
        <w:ind w:left="3600" w:hanging="360"/>
      </w:pPr>
    </w:lvl>
    <w:lvl w:ilvl="5" w:tplc="5CCA1CAA" w:tentative="1">
      <w:start w:val="1"/>
      <w:numFmt w:val="lowerRoman"/>
      <w:lvlText w:val="%6."/>
      <w:lvlJc w:val="right"/>
      <w:pPr>
        <w:ind w:left="4320" w:hanging="180"/>
      </w:pPr>
    </w:lvl>
    <w:lvl w:ilvl="6" w:tplc="F7DA2328" w:tentative="1">
      <w:start w:val="1"/>
      <w:numFmt w:val="decimal"/>
      <w:lvlText w:val="%7."/>
      <w:lvlJc w:val="left"/>
      <w:pPr>
        <w:ind w:left="5040" w:hanging="360"/>
      </w:pPr>
    </w:lvl>
    <w:lvl w:ilvl="7" w:tplc="3F16B038" w:tentative="1">
      <w:start w:val="1"/>
      <w:numFmt w:val="lowerLetter"/>
      <w:lvlText w:val="%8."/>
      <w:lvlJc w:val="left"/>
      <w:pPr>
        <w:ind w:left="5760" w:hanging="360"/>
      </w:pPr>
    </w:lvl>
    <w:lvl w:ilvl="8" w:tplc="F14ED3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2B78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4B14"/>
    <w:rsid w:val="0008766E"/>
    <w:rsid w:val="00092ACF"/>
    <w:rsid w:val="000965E3"/>
    <w:rsid w:val="000A2FC3"/>
    <w:rsid w:val="000A50D7"/>
    <w:rsid w:val="000C0583"/>
    <w:rsid w:val="000C38EE"/>
    <w:rsid w:val="000C5269"/>
    <w:rsid w:val="000E266E"/>
    <w:rsid w:val="000E4370"/>
    <w:rsid w:val="000E51E5"/>
    <w:rsid w:val="000F25A2"/>
    <w:rsid w:val="00100206"/>
    <w:rsid w:val="00112951"/>
    <w:rsid w:val="00131ADF"/>
    <w:rsid w:val="00134860"/>
    <w:rsid w:val="00134E99"/>
    <w:rsid w:val="00142D3C"/>
    <w:rsid w:val="00155066"/>
    <w:rsid w:val="00162C3F"/>
    <w:rsid w:val="00167138"/>
    <w:rsid w:val="0017354B"/>
    <w:rsid w:val="00183E94"/>
    <w:rsid w:val="00196DD3"/>
    <w:rsid w:val="001C731E"/>
    <w:rsid w:val="001C76CF"/>
    <w:rsid w:val="001D6253"/>
    <w:rsid w:val="001F6C42"/>
    <w:rsid w:val="0021183B"/>
    <w:rsid w:val="00213BB7"/>
    <w:rsid w:val="00214873"/>
    <w:rsid w:val="00222170"/>
    <w:rsid w:val="0022774F"/>
    <w:rsid w:val="00240815"/>
    <w:rsid w:val="00242DDF"/>
    <w:rsid w:val="002506AD"/>
    <w:rsid w:val="00260AE9"/>
    <w:rsid w:val="002610CD"/>
    <w:rsid w:val="00271CD7"/>
    <w:rsid w:val="002737A4"/>
    <w:rsid w:val="002755FA"/>
    <w:rsid w:val="00277819"/>
    <w:rsid w:val="002A058F"/>
    <w:rsid w:val="002B3316"/>
    <w:rsid w:val="002B79A9"/>
    <w:rsid w:val="002C569E"/>
    <w:rsid w:val="002E316A"/>
    <w:rsid w:val="00302C42"/>
    <w:rsid w:val="0033055C"/>
    <w:rsid w:val="00334BA5"/>
    <w:rsid w:val="00340C39"/>
    <w:rsid w:val="00342F44"/>
    <w:rsid w:val="00352DAD"/>
    <w:rsid w:val="003558DC"/>
    <w:rsid w:val="00361984"/>
    <w:rsid w:val="003A070F"/>
    <w:rsid w:val="003A0722"/>
    <w:rsid w:val="003A3AA4"/>
    <w:rsid w:val="003C3500"/>
    <w:rsid w:val="003C6416"/>
    <w:rsid w:val="003D1AF5"/>
    <w:rsid w:val="003D7C28"/>
    <w:rsid w:val="003E1574"/>
    <w:rsid w:val="003F62FD"/>
    <w:rsid w:val="004037C0"/>
    <w:rsid w:val="00410A08"/>
    <w:rsid w:val="00414D5F"/>
    <w:rsid w:val="00455912"/>
    <w:rsid w:val="00467A81"/>
    <w:rsid w:val="00480549"/>
    <w:rsid w:val="00496397"/>
    <w:rsid w:val="004A6E54"/>
    <w:rsid w:val="004A7A11"/>
    <w:rsid w:val="004B4FDC"/>
    <w:rsid w:val="004B5DA1"/>
    <w:rsid w:val="004B6DB0"/>
    <w:rsid w:val="004C098C"/>
    <w:rsid w:val="004C2974"/>
    <w:rsid w:val="004D2B1A"/>
    <w:rsid w:val="004D2FAA"/>
    <w:rsid w:val="004D4554"/>
    <w:rsid w:val="004D6F0C"/>
    <w:rsid w:val="004E0183"/>
    <w:rsid w:val="004E4BDA"/>
    <w:rsid w:val="004F6D03"/>
    <w:rsid w:val="00506DD8"/>
    <w:rsid w:val="0051338D"/>
    <w:rsid w:val="005141C0"/>
    <w:rsid w:val="00517434"/>
    <w:rsid w:val="005214DB"/>
    <w:rsid w:val="00525BD7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A4250"/>
    <w:rsid w:val="005B17C3"/>
    <w:rsid w:val="005C2CCF"/>
    <w:rsid w:val="005C6659"/>
    <w:rsid w:val="005E5D79"/>
    <w:rsid w:val="005F19A7"/>
    <w:rsid w:val="005F431D"/>
    <w:rsid w:val="005F4A17"/>
    <w:rsid w:val="00607D8D"/>
    <w:rsid w:val="0064281A"/>
    <w:rsid w:val="00671F14"/>
    <w:rsid w:val="00676B33"/>
    <w:rsid w:val="0068008E"/>
    <w:rsid w:val="006860B3"/>
    <w:rsid w:val="00696D53"/>
    <w:rsid w:val="006A10A6"/>
    <w:rsid w:val="006A2DC7"/>
    <w:rsid w:val="006A374C"/>
    <w:rsid w:val="006A7B9E"/>
    <w:rsid w:val="006B46EC"/>
    <w:rsid w:val="006C7A42"/>
    <w:rsid w:val="006D5F8E"/>
    <w:rsid w:val="006E4C9B"/>
    <w:rsid w:val="006F2635"/>
    <w:rsid w:val="006F4E04"/>
    <w:rsid w:val="00702070"/>
    <w:rsid w:val="007113AE"/>
    <w:rsid w:val="00711605"/>
    <w:rsid w:val="00715269"/>
    <w:rsid w:val="00721B50"/>
    <w:rsid w:val="0075016C"/>
    <w:rsid w:val="0075294D"/>
    <w:rsid w:val="0077210F"/>
    <w:rsid w:val="007805C7"/>
    <w:rsid w:val="00797AE4"/>
    <w:rsid w:val="007A0E21"/>
    <w:rsid w:val="007A1D0E"/>
    <w:rsid w:val="007A3E2E"/>
    <w:rsid w:val="007B3C10"/>
    <w:rsid w:val="007B4D9C"/>
    <w:rsid w:val="007D1203"/>
    <w:rsid w:val="007D556D"/>
    <w:rsid w:val="007D6E66"/>
    <w:rsid w:val="007E4FAB"/>
    <w:rsid w:val="00806AF2"/>
    <w:rsid w:val="00827297"/>
    <w:rsid w:val="00833DE5"/>
    <w:rsid w:val="008367A5"/>
    <w:rsid w:val="00855384"/>
    <w:rsid w:val="008626A3"/>
    <w:rsid w:val="00870A70"/>
    <w:rsid w:val="00871B49"/>
    <w:rsid w:val="00875961"/>
    <w:rsid w:val="00875976"/>
    <w:rsid w:val="00877EFD"/>
    <w:rsid w:val="008859E4"/>
    <w:rsid w:val="00887179"/>
    <w:rsid w:val="008938FE"/>
    <w:rsid w:val="00895003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24151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C15AC"/>
    <w:rsid w:val="00AD48C3"/>
    <w:rsid w:val="00AD61D9"/>
    <w:rsid w:val="00AD7EA1"/>
    <w:rsid w:val="00AE0983"/>
    <w:rsid w:val="00AE6F9F"/>
    <w:rsid w:val="00AE7FF1"/>
    <w:rsid w:val="00AF29E6"/>
    <w:rsid w:val="00AF2C74"/>
    <w:rsid w:val="00AF3194"/>
    <w:rsid w:val="00AF3CD5"/>
    <w:rsid w:val="00AF7A70"/>
    <w:rsid w:val="00B12883"/>
    <w:rsid w:val="00B16624"/>
    <w:rsid w:val="00B25244"/>
    <w:rsid w:val="00B30BAE"/>
    <w:rsid w:val="00B354A4"/>
    <w:rsid w:val="00B4100C"/>
    <w:rsid w:val="00B57852"/>
    <w:rsid w:val="00B676AE"/>
    <w:rsid w:val="00B80920"/>
    <w:rsid w:val="00B855B7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4411"/>
    <w:rsid w:val="00C4676F"/>
    <w:rsid w:val="00C559AE"/>
    <w:rsid w:val="00C5673F"/>
    <w:rsid w:val="00C6172C"/>
    <w:rsid w:val="00C65561"/>
    <w:rsid w:val="00C7645C"/>
    <w:rsid w:val="00C83655"/>
    <w:rsid w:val="00C83674"/>
    <w:rsid w:val="00C85A25"/>
    <w:rsid w:val="00C90512"/>
    <w:rsid w:val="00CA1631"/>
    <w:rsid w:val="00CA1D4D"/>
    <w:rsid w:val="00CB21AB"/>
    <w:rsid w:val="00CD527F"/>
    <w:rsid w:val="00CE16CA"/>
    <w:rsid w:val="00CE1708"/>
    <w:rsid w:val="00CF3E14"/>
    <w:rsid w:val="00CF5869"/>
    <w:rsid w:val="00D26FB3"/>
    <w:rsid w:val="00D35D12"/>
    <w:rsid w:val="00D427BE"/>
    <w:rsid w:val="00D43964"/>
    <w:rsid w:val="00D516B2"/>
    <w:rsid w:val="00D7084A"/>
    <w:rsid w:val="00D9251B"/>
    <w:rsid w:val="00D926B1"/>
    <w:rsid w:val="00DB7F2C"/>
    <w:rsid w:val="00DC4652"/>
    <w:rsid w:val="00DD04A3"/>
    <w:rsid w:val="00DD506B"/>
    <w:rsid w:val="00E03D4B"/>
    <w:rsid w:val="00E0576E"/>
    <w:rsid w:val="00E32D88"/>
    <w:rsid w:val="00E50848"/>
    <w:rsid w:val="00E7115C"/>
    <w:rsid w:val="00E746C2"/>
    <w:rsid w:val="00E80244"/>
    <w:rsid w:val="00E8175B"/>
    <w:rsid w:val="00E912A1"/>
    <w:rsid w:val="00E94372"/>
    <w:rsid w:val="00EB04D0"/>
    <w:rsid w:val="00EB5405"/>
    <w:rsid w:val="00EB5549"/>
    <w:rsid w:val="00EB5D3B"/>
    <w:rsid w:val="00EB5DEE"/>
    <w:rsid w:val="00EC1609"/>
    <w:rsid w:val="00ED12D1"/>
    <w:rsid w:val="00ED267B"/>
    <w:rsid w:val="00EE3DEA"/>
    <w:rsid w:val="00F007E6"/>
    <w:rsid w:val="00F10A81"/>
    <w:rsid w:val="00F23172"/>
    <w:rsid w:val="00F32CAB"/>
    <w:rsid w:val="00F42C22"/>
    <w:rsid w:val="00F44868"/>
    <w:rsid w:val="00F45DA1"/>
    <w:rsid w:val="00F46123"/>
    <w:rsid w:val="00F67098"/>
    <w:rsid w:val="00F72A57"/>
    <w:rsid w:val="00F75D4F"/>
    <w:rsid w:val="00F92609"/>
    <w:rsid w:val="00FA18E6"/>
    <w:rsid w:val="00FA24B9"/>
    <w:rsid w:val="00FA4EFF"/>
    <w:rsid w:val="00FB0581"/>
    <w:rsid w:val="00FC6970"/>
    <w:rsid w:val="00FD048D"/>
    <w:rsid w:val="00FD4A5F"/>
    <w:rsid w:val="00FD5B43"/>
    <w:rsid w:val="00FD60F3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059EAB"/>
  <w15:chartTrackingRefBased/>
  <w15:docId w15:val="{88E16522-0FE6-43FE-8563-5E25F93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F6C42"/>
    <w:pPr>
      <w:ind w:left="720"/>
      <w:contextualSpacing/>
    </w:pPr>
    <w:rPr>
      <w:rFonts w:eastAsia="Calibri"/>
      <w:szCs w:val="22"/>
      <w:lang w:val="lv-LV"/>
    </w:rPr>
  </w:style>
  <w:style w:type="character" w:styleId="Hipersaite">
    <w:name w:val="Hyperlink"/>
    <w:uiPriority w:val="99"/>
    <w:unhideWhenUsed/>
    <w:rsid w:val="001F6C42"/>
    <w:rPr>
      <w:color w:val="0563C1"/>
      <w:u w:val="single"/>
    </w:rPr>
  </w:style>
  <w:style w:type="character" w:customStyle="1" w:styleId="normaltextrun">
    <w:name w:val="normaltextrun"/>
    <w:basedOn w:val="Noklusjumarindkopasfonts"/>
    <w:rsid w:val="001F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tums@riga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ums@riga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itums@riga.lv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AppData/Local/Temp/AppData/Local/Microsoft/Windows/INetCache/Content.Outlook/AppData/Local/Microsoft/Windows/INetCache/Content.Outlook/AppData/Local/Microsoft/Windows/INetCache/Content.Outlook/AppData/Local%20Settings/Temp/Local%20Settings/Temp/1/Local%20Settings/Temp/2/Local%20Settings/Temp/2/Local%20Settings/Daiga.Culkstena/Gunita.Cipure/Gunita.Cipure/RDLIS/Rigas_gerbonis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10033</Words>
  <Characters>5719</Characters>
  <Application>Microsoft Office Word</Application>
  <DocSecurity>0</DocSecurity>
  <Lines>47</Lines>
  <Paragraphs>31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Marta Kalnava</cp:lastModifiedBy>
  <cp:revision>2</cp:revision>
  <cp:lastPrinted>2008-02-21T11:46:00Z</cp:lastPrinted>
  <dcterms:created xsi:type="dcterms:W3CDTF">2025-07-07T07:05:00Z</dcterms:created>
  <dcterms:modified xsi:type="dcterms:W3CDTF">2025-07-07T07:05:00Z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E.Spresle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Anotācija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02.04.2025.</vt:lpwstr>
  </property>
  <property fmtid="{D5CDD505-2E9C-101B-9397-08002B2CF9AE}" pid="24" name="REG_NUMURS">
    <vt:lpwstr>KUIR-25-3-nts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iestāde "Kultūras un tautas mākslas centrs "Ritums""</vt:lpwstr>
  </property>
</Properties>
</file>